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D2647" w:rsidRPr="004B3917" w:rsidRDefault="00B5203C" w:rsidP="001D2647">
      <w:pPr>
        <w:jc w:val="center"/>
      </w:pPr>
      <w:r w:rsidRPr="003C5512">
        <w:rPr>
          <w:sz w:val="22"/>
          <w:szCs w:val="22"/>
        </w:rPr>
        <w:t xml:space="preserve">Запрос котировок </w:t>
      </w:r>
      <w:r w:rsidRPr="0027675B">
        <w:rPr>
          <w:color w:val="000000" w:themeColor="text1"/>
          <w:sz w:val="22"/>
          <w:szCs w:val="22"/>
        </w:rPr>
        <w:t>№</w:t>
      </w:r>
      <w:r w:rsidR="00A57EAA" w:rsidRPr="0027675B">
        <w:rPr>
          <w:color w:val="000000" w:themeColor="text1"/>
          <w:sz w:val="22"/>
          <w:szCs w:val="22"/>
        </w:rPr>
        <w:t>4</w:t>
      </w:r>
      <w:r w:rsidR="0027675B" w:rsidRPr="0027675B">
        <w:rPr>
          <w:color w:val="000000" w:themeColor="text1"/>
          <w:sz w:val="22"/>
          <w:szCs w:val="22"/>
        </w:rPr>
        <w:t>5</w:t>
      </w:r>
      <w:r w:rsidR="00035165" w:rsidRPr="0027675B">
        <w:rPr>
          <w:color w:val="000000" w:themeColor="text1"/>
          <w:sz w:val="22"/>
          <w:szCs w:val="22"/>
        </w:rPr>
        <w:t xml:space="preserve"> </w:t>
      </w:r>
      <w:r w:rsidR="000A6BF1" w:rsidRPr="00F43A8D">
        <w:rPr>
          <w:bCs/>
        </w:rPr>
        <w:t xml:space="preserve">на право заключения </w:t>
      </w:r>
      <w:proofErr w:type="gramStart"/>
      <w:r w:rsidR="000A6BF1" w:rsidRPr="00F43A8D">
        <w:rPr>
          <w:bCs/>
        </w:rPr>
        <w:t>договора</w:t>
      </w:r>
      <w:proofErr w:type="gramEnd"/>
      <w:r w:rsidR="000A6BF1" w:rsidRPr="00F43A8D">
        <w:rPr>
          <w:bCs/>
        </w:rPr>
        <w:t xml:space="preserve"> </w:t>
      </w:r>
      <w:r w:rsidR="001D2647" w:rsidRPr="00516B9B">
        <w:t xml:space="preserve">на приобретение </w:t>
      </w:r>
      <w:r w:rsidR="00E80444">
        <w:t>биохимического автоматического анализатора</w:t>
      </w:r>
    </w:p>
    <w:p w:rsidR="00C7385B" w:rsidRPr="004A7484" w:rsidRDefault="00D23331" w:rsidP="00A57EAA">
      <w:pPr>
        <w:jc w:val="center"/>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E80444">
        <w:rPr>
          <w:sz w:val="22"/>
          <w:szCs w:val="22"/>
        </w:rPr>
        <w:t>Частное учреждение здравоохранения «Поликлиника «РЖД-Медицина» города Стерлитамак», сокращенное наименование ЧУЗ «РЖ</w:t>
      </w:r>
      <w:proofErr w:type="gramStart"/>
      <w:r w:rsidR="00E80444">
        <w:rPr>
          <w:sz w:val="22"/>
          <w:szCs w:val="22"/>
        </w:rPr>
        <w:t>Д-</w:t>
      </w:r>
      <w:proofErr w:type="gramEnd"/>
      <w:r w:rsidR="00E80444">
        <w:rPr>
          <w:sz w:val="22"/>
          <w:szCs w:val="22"/>
        </w:rPr>
        <w:t xml:space="preserve"> 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E80444" w:rsidRDefault="00C7385B" w:rsidP="00E16920">
      <w:pPr>
        <w:ind w:firstLine="709"/>
        <w:contextualSpacing/>
        <w:jc w:val="both"/>
        <w:rPr>
          <w:sz w:val="22"/>
          <w:szCs w:val="22"/>
          <w:lang w:val="en-US"/>
        </w:rPr>
      </w:pPr>
      <w:r w:rsidRPr="004A7484">
        <w:rPr>
          <w:sz w:val="22"/>
          <w:szCs w:val="22"/>
          <w:lang w:val="en-US"/>
        </w:rPr>
        <w:t>E</w:t>
      </w:r>
      <w:r w:rsidRPr="00E80444">
        <w:rPr>
          <w:sz w:val="22"/>
          <w:szCs w:val="22"/>
          <w:lang w:val="en-US"/>
        </w:rPr>
        <w:t>-</w:t>
      </w:r>
      <w:r w:rsidRPr="004A7484">
        <w:rPr>
          <w:sz w:val="22"/>
          <w:szCs w:val="22"/>
          <w:lang w:val="en-US"/>
        </w:rPr>
        <w:t>mail</w:t>
      </w:r>
      <w:r w:rsidRPr="00E80444">
        <w:rPr>
          <w:sz w:val="22"/>
          <w:szCs w:val="22"/>
          <w:lang w:val="en-US"/>
        </w:rPr>
        <w:t xml:space="preserve">: </w:t>
      </w:r>
      <w:r w:rsidR="00B5203C">
        <w:rPr>
          <w:bCs/>
          <w:lang w:val="en-US"/>
        </w:rPr>
        <w:t>ubstr</w:t>
      </w:r>
      <w:r w:rsidR="00B5203C" w:rsidRPr="00E80444">
        <w:rPr>
          <w:bCs/>
          <w:lang w:val="en-US"/>
        </w:rPr>
        <w:t>1@</w:t>
      </w:r>
      <w:r w:rsidR="00B5203C" w:rsidRPr="000A43CF">
        <w:rPr>
          <w:bCs/>
          <w:lang w:val="en-US"/>
        </w:rPr>
        <w:t>mail</w:t>
      </w:r>
      <w:r w:rsidR="00B5203C" w:rsidRPr="00E80444">
        <w:rPr>
          <w:bCs/>
          <w:lang w:val="en-US"/>
        </w:rPr>
        <w:t>.</w:t>
      </w:r>
      <w:r w:rsidR="00B5203C" w:rsidRPr="000A43CF">
        <w:rPr>
          <w:bCs/>
          <w:lang w:val="en-US"/>
        </w:rPr>
        <w:t>ru</w:t>
      </w:r>
      <w:r w:rsidRPr="00E80444">
        <w:rPr>
          <w:sz w:val="22"/>
          <w:szCs w:val="22"/>
          <w:lang w:val="en-US"/>
        </w:rPr>
        <w:t xml:space="preserve">, </w:t>
      </w:r>
      <w:r w:rsidRPr="004A7484">
        <w:rPr>
          <w:sz w:val="22"/>
          <w:szCs w:val="22"/>
        </w:rPr>
        <w:t>тел</w:t>
      </w:r>
      <w:r w:rsidR="00B5203C" w:rsidRPr="00E80444">
        <w:rPr>
          <w:b/>
          <w:bCs/>
          <w:lang w:val="en-US"/>
        </w:rPr>
        <w:t>:</w:t>
      </w:r>
      <w:r w:rsidR="00B5203C" w:rsidRPr="00E80444">
        <w:rPr>
          <w:bCs/>
          <w:i/>
          <w:lang w:val="en-US"/>
        </w:rPr>
        <w:t xml:space="preserve"> </w:t>
      </w:r>
      <w:r w:rsidR="00B5203C" w:rsidRPr="00E80444">
        <w:rPr>
          <w:bCs/>
          <w:lang w:val="en-U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E80444">
        <w:rPr>
          <w:bCs/>
        </w:rPr>
        <w:t>заведующая КДЛ Лабутина Марина Витальевна</w:t>
      </w:r>
      <w:proofErr w:type="gramStart"/>
      <w:r w:rsidR="002D44D9">
        <w:rPr>
          <w:bCs/>
        </w:rPr>
        <w:t>.</w:t>
      </w:r>
      <w:r w:rsidR="00B5203C" w:rsidRPr="000A43CF">
        <w:rPr>
          <w:bCs/>
        </w:rPr>
        <w:t xml:space="preserve">, </w:t>
      </w:r>
      <w:proofErr w:type="gramEnd"/>
      <w:r w:rsidR="00B5203C" w:rsidRPr="000A43CF">
        <w:rPr>
          <w:bCs/>
        </w:rPr>
        <w:t xml:space="preserve">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9E49FE" w:rsidRDefault="001D2647" w:rsidP="009E49FE">
      <w:pPr>
        <w:rPr>
          <w:color w:val="000000"/>
          <w:sz w:val="20"/>
          <w:szCs w:val="20"/>
        </w:rPr>
      </w:pPr>
      <w:r>
        <w:rPr>
          <w:sz w:val="22"/>
          <w:szCs w:val="22"/>
        </w:rPr>
        <w:t xml:space="preserve">           </w:t>
      </w:r>
      <w:r w:rsidR="00E53932" w:rsidRPr="004A7484">
        <w:rPr>
          <w:sz w:val="22"/>
          <w:szCs w:val="22"/>
        </w:rPr>
        <w:t xml:space="preserve">Предмет запроса котировок: </w:t>
      </w:r>
      <w:r w:rsidR="009E49FE" w:rsidRPr="00516B9B">
        <w:t xml:space="preserve">на приобретение </w:t>
      </w:r>
      <w:r w:rsidR="00E80444">
        <w:t>биохимического автоматического анализатора</w:t>
      </w:r>
    </w:p>
    <w:p w:rsidR="003C5512" w:rsidRPr="004A7484" w:rsidRDefault="009E49FE" w:rsidP="009E49FE">
      <w:pPr>
        <w:rPr>
          <w:b/>
          <w:sz w:val="22"/>
          <w:szCs w:val="22"/>
        </w:rPr>
      </w:pPr>
      <w:r>
        <w:rPr>
          <w:color w:val="000000"/>
          <w:sz w:val="20"/>
          <w:szCs w:val="20"/>
        </w:rPr>
        <w:t xml:space="preserve">                                                                             </w:t>
      </w:r>
      <w:r w:rsidR="003C5512" w:rsidRPr="004A7484">
        <w:rPr>
          <w:b/>
          <w:sz w:val="22"/>
          <w:szCs w:val="22"/>
        </w:rPr>
        <w:t>ОПИСАНИЕ ОБЪЕКТА ЗАКУПКИ</w:t>
      </w:r>
    </w:p>
    <w:p w:rsidR="00372F59" w:rsidRDefault="00372F59" w:rsidP="00372F59">
      <w:pPr>
        <w:shd w:val="clear" w:color="auto" w:fill="FFFFFF"/>
        <w:jc w:val="center"/>
        <w:rPr>
          <w:b/>
          <w:bCs/>
        </w:rPr>
      </w:pPr>
    </w:p>
    <w:p w:rsidR="00A57EAA" w:rsidRDefault="00A57EAA" w:rsidP="00A57EAA">
      <w:pPr>
        <w:keepLines/>
        <w:tabs>
          <w:tab w:val="left" w:pos="1020"/>
          <w:tab w:val="left" w:pos="1350"/>
          <w:tab w:val="left" w:pos="1860"/>
          <w:tab w:val="left" w:pos="8655"/>
          <w:tab w:val="right" w:pos="16585"/>
        </w:tabs>
        <w:jc w:val="both"/>
        <w:rPr>
          <w:lang w:eastAsia="ar-SA"/>
        </w:rPr>
      </w:pPr>
      <w:r>
        <w:rPr>
          <w:lang w:eastAsia="ar-SA"/>
        </w:rPr>
        <w:t xml:space="preserve">     </w:t>
      </w:r>
      <w:r w:rsidR="00372F59" w:rsidRPr="00C52E26">
        <w:rPr>
          <w:lang w:eastAsia="ar-SA"/>
        </w:rPr>
        <w:t xml:space="preserve">Срок </w:t>
      </w:r>
      <w:r w:rsidR="0027675B">
        <w:rPr>
          <w:lang w:eastAsia="ar-SA"/>
        </w:rPr>
        <w:t>поставки товара</w:t>
      </w:r>
      <w:r w:rsidR="00372F59" w:rsidRPr="00C52E26">
        <w:rPr>
          <w:lang w:eastAsia="ar-SA"/>
        </w:rPr>
        <w:t xml:space="preserve">: </w:t>
      </w:r>
      <w:r>
        <w:rPr>
          <w:color w:val="000000"/>
        </w:rPr>
        <w:t>с момента заключения договора в течени</w:t>
      </w:r>
      <w:proofErr w:type="gramStart"/>
      <w:r>
        <w:rPr>
          <w:color w:val="000000"/>
        </w:rPr>
        <w:t>и</w:t>
      </w:r>
      <w:proofErr w:type="gramEnd"/>
      <w:r>
        <w:rPr>
          <w:color w:val="000000"/>
        </w:rPr>
        <w:t xml:space="preserve"> </w:t>
      </w:r>
      <w:r w:rsidR="0027675B" w:rsidRPr="0027675B">
        <w:rPr>
          <w:color w:val="000000" w:themeColor="text1"/>
        </w:rPr>
        <w:t>3</w:t>
      </w:r>
      <w:r w:rsidRPr="0027675B">
        <w:rPr>
          <w:color w:val="000000" w:themeColor="text1"/>
        </w:rPr>
        <w:t>0 (</w:t>
      </w:r>
      <w:r w:rsidR="0027675B" w:rsidRPr="0027675B">
        <w:rPr>
          <w:color w:val="000000" w:themeColor="text1"/>
        </w:rPr>
        <w:t>тридца</w:t>
      </w:r>
      <w:r w:rsidRPr="0027675B">
        <w:rPr>
          <w:color w:val="000000" w:themeColor="text1"/>
        </w:rPr>
        <w:t>ти) дней</w:t>
      </w:r>
      <w:r w:rsidRPr="0027675B">
        <w:rPr>
          <w:color w:val="000000" w:themeColor="text1"/>
          <w:lang w:eastAsia="ar-SA"/>
        </w:rPr>
        <w:t xml:space="preserve"> </w:t>
      </w:r>
    </w:p>
    <w:p w:rsidR="003C5512" w:rsidRDefault="00A57EAA" w:rsidP="009F74FC">
      <w:pPr>
        <w:keepLines/>
        <w:tabs>
          <w:tab w:val="left" w:pos="1020"/>
          <w:tab w:val="left" w:pos="1350"/>
          <w:tab w:val="left" w:pos="1860"/>
          <w:tab w:val="left" w:pos="8655"/>
          <w:tab w:val="right" w:pos="16585"/>
        </w:tabs>
        <w:jc w:val="both"/>
        <w:rPr>
          <w:b/>
          <w:bCs/>
          <w:sz w:val="22"/>
          <w:szCs w:val="22"/>
        </w:rPr>
      </w:pPr>
      <w:r>
        <w:rPr>
          <w:lang w:eastAsia="ar-SA"/>
        </w:rPr>
        <w:t xml:space="preserve">      </w:t>
      </w:r>
      <w:r w:rsidR="00372F59" w:rsidRPr="00C52E26">
        <w:rPr>
          <w:lang w:eastAsia="ar-SA"/>
        </w:rPr>
        <w:t>Виды работ:</w:t>
      </w:r>
    </w:p>
    <w:p w:rsidR="003C5512" w:rsidRPr="006E44B5" w:rsidRDefault="003C5512" w:rsidP="003C5512">
      <w:pPr>
        <w:pStyle w:val="a4"/>
        <w:rPr>
          <w:b w:val="0"/>
          <w:sz w:val="22"/>
        </w:rPr>
      </w:pPr>
      <w:r w:rsidRPr="006E44B5">
        <w:rPr>
          <w:b w:val="0"/>
          <w:sz w:val="22"/>
        </w:rPr>
        <w:t>Техническое задание</w:t>
      </w:r>
    </w:p>
    <w:p w:rsidR="000602C1" w:rsidRDefault="000602C1" w:rsidP="000602C1">
      <w:pPr>
        <w:tabs>
          <w:tab w:val="left" w:pos="0"/>
          <w:tab w:val="left" w:pos="567"/>
          <w:tab w:val="left" w:pos="851"/>
          <w:tab w:val="left" w:pos="993"/>
        </w:tabs>
        <w:jc w:val="both"/>
        <w:rPr>
          <w:bCs/>
          <w:color w:val="FF0000"/>
          <w:sz w:val="28"/>
          <w:szCs w:val="28"/>
        </w:rPr>
      </w:pPr>
    </w:p>
    <w:tbl>
      <w:tblPr>
        <w:tblpPr w:leftFromText="180" w:rightFromText="180" w:vertAnchor="text" w:tblpX="39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30"/>
        <w:gridCol w:w="992"/>
        <w:gridCol w:w="1701"/>
      </w:tblGrid>
      <w:tr w:rsidR="007B048A" w:rsidRPr="006D442D" w:rsidTr="008066E5">
        <w:trPr>
          <w:trHeight w:val="209"/>
        </w:trPr>
        <w:tc>
          <w:tcPr>
            <w:tcW w:w="675" w:type="dxa"/>
            <w:vAlign w:val="center"/>
          </w:tcPr>
          <w:p w:rsidR="007B048A" w:rsidRPr="001E214F" w:rsidRDefault="007B048A" w:rsidP="008066E5">
            <w:pPr>
              <w:pStyle w:val="Default"/>
              <w:jc w:val="center"/>
              <w:rPr>
                <w:rFonts w:ascii="Times New Roman" w:hAnsi="Times New Roman" w:cs="Times New Roman"/>
                <w:b/>
                <w:sz w:val="20"/>
                <w:szCs w:val="20"/>
              </w:rPr>
            </w:pPr>
            <w:r w:rsidRPr="001E214F">
              <w:rPr>
                <w:rFonts w:ascii="Times New Roman" w:hAnsi="Times New Roman" w:cs="Times New Roman"/>
                <w:b/>
                <w:sz w:val="20"/>
                <w:szCs w:val="20"/>
              </w:rPr>
              <w:t>N</w:t>
            </w:r>
          </w:p>
        </w:tc>
        <w:tc>
          <w:tcPr>
            <w:tcW w:w="7230" w:type="dxa"/>
            <w:vAlign w:val="center"/>
          </w:tcPr>
          <w:p w:rsidR="007B048A" w:rsidRPr="001E214F" w:rsidRDefault="007B048A" w:rsidP="008066E5">
            <w:pPr>
              <w:pStyle w:val="Default"/>
              <w:jc w:val="center"/>
              <w:rPr>
                <w:rFonts w:ascii="Times New Roman" w:hAnsi="Times New Roman" w:cs="Times New Roman"/>
                <w:b/>
                <w:sz w:val="20"/>
                <w:szCs w:val="20"/>
              </w:rPr>
            </w:pPr>
            <w:r w:rsidRPr="001E214F">
              <w:rPr>
                <w:rFonts w:ascii="Times New Roman" w:hAnsi="Times New Roman" w:cs="Times New Roman"/>
                <w:b/>
                <w:sz w:val="20"/>
                <w:szCs w:val="20"/>
              </w:rPr>
              <w:t>Наименование разделов технического задания</w:t>
            </w:r>
          </w:p>
        </w:tc>
        <w:tc>
          <w:tcPr>
            <w:tcW w:w="992" w:type="dxa"/>
            <w:vAlign w:val="center"/>
          </w:tcPr>
          <w:p w:rsidR="007B048A" w:rsidRPr="001E214F" w:rsidRDefault="007B048A" w:rsidP="008066E5">
            <w:pPr>
              <w:jc w:val="center"/>
              <w:rPr>
                <w:b/>
              </w:rPr>
            </w:pPr>
            <w:r w:rsidRPr="001E214F">
              <w:rPr>
                <w:b/>
              </w:rPr>
              <w:t>Ед</w:t>
            </w:r>
            <w:r>
              <w:rPr>
                <w:b/>
              </w:rPr>
              <w:t>.</w:t>
            </w:r>
            <w:r w:rsidRPr="001E214F">
              <w:rPr>
                <w:b/>
              </w:rPr>
              <w:t xml:space="preserve">  изм</w:t>
            </w:r>
            <w:r>
              <w:rPr>
                <w:b/>
              </w:rPr>
              <w:t>.</w:t>
            </w:r>
          </w:p>
        </w:tc>
        <w:tc>
          <w:tcPr>
            <w:tcW w:w="1701" w:type="dxa"/>
            <w:vAlign w:val="center"/>
          </w:tcPr>
          <w:p w:rsidR="007B048A" w:rsidRPr="001E214F" w:rsidRDefault="007B048A" w:rsidP="008066E5">
            <w:pPr>
              <w:jc w:val="center"/>
              <w:rPr>
                <w:b/>
              </w:rPr>
            </w:pPr>
            <w:r w:rsidRPr="001E214F">
              <w:rPr>
                <w:b/>
              </w:rPr>
              <w:t>Требуемое значение</w:t>
            </w:r>
          </w:p>
        </w:tc>
      </w:tr>
      <w:tr w:rsidR="007B048A" w:rsidRPr="006D442D" w:rsidTr="008066E5">
        <w:trPr>
          <w:trHeight w:val="209"/>
        </w:trPr>
        <w:tc>
          <w:tcPr>
            <w:tcW w:w="675" w:type="dxa"/>
          </w:tcPr>
          <w:p w:rsidR="007B048A" w:rsidRPr="006D442D" w:rsidRDefault="007B048A" w:rsidP="008066E5">
            <w:pPr>
              <w:pStyle w:val="Default"/>
              <w:rPr>
                <w:rFonts w:ascii="Times New Roman" w:hAnsi="Times New Roman" w:cs="Times New Roman"/>
                <w:sz w:val="22"/>
                <w:szCs w:val="22"/>
              </w:rPr>
            </w:pPr>
            <w:r w:rsidRPr="006D442D">
              <w:rPr>
                <w:rFonts w:ascii="Times New Roman" w:hAnsi="Times New Roman" w:cs="Times New Roman"/>
                <w:sz w:val="22"/>
                <w:szCs w:val="22"/>
              </w:rPr>
              <w:t xml:space="preserve">1 </w:t>
            </w:r>
          </w:p>
        </w:tc>
        <w:tc>
          <w:tcPr>
            <w:tcW w:w="7230" w:type="dxa"/>
          </w:tcPr>
          <w:p w:rsidR="007B048A" w:rsidRPr="006D442D" w:rsidRDefault="007B048A" w:rsidP="008066E5">
            <w:pPr>
              <w:pStyle w:val="Default"/>
              <w:rPr>
                <w:rFonts w:ascii="Times New Roman" w:hAnsi="Times New Roman" w:cs="Times New Roman"/>
                <w:sz w:val="22"/>
                <w:szCs w:val="22"/>
              </w:rPr>
            </w:pPr>
            <w:r w:rsidRPr="006D442D">
              <w:rPr>
                <w:rFonts w:ascii="Times New Roman" w:hAnsi="Times New Roman" w:cs="Times New Roman"/>
                <w:sz w:val="22"/>
                <w:szCs w:val="22"/>
              </w:rPr>
              <w:t xml:space="preserve">Наименование оборудования, его назначение и цели использования </w:t>
            </w:r>
          </w:p>
        </w:tc>
        <w:tc>
          <w:tcPr>
            <w:tcW w:w="992" w:type="dxa"/>
          </w:tcPr>
          <w:p w:rsidR="007B048A" w:rsidRPr="006D442D" w:rsidRDefault="007B048A" w:rsidP="008066E5">
            <w:pPr>
              <w:pStyle w:val="Default"/>
              <w:rPr>
                <w:rFonts w:ascii="Times New Roman" w:hAnsi="Times New Roman" w:cs="Times New Roman"/>
                <w:sz w:val="22"/>
                <w:szCs w:val="22"/>
              </w:rPr>
            </w:pPr>
          </w:p>
        </w:tc>
        <w:tc>
          <w:tcPr>
            <w:tcW w:w="1701" w:type="dxa"/>
          </w:tcPr>
          <w:p w:rsidR="007B048A" w:rsidRPr="006D442D" w:rsidRDefault="007B048A" w:rsidP="008066E5">
            <w:pPr>
              <w:pStyle w:val="Default"/>
              <w:ind w:right="-130"/>
              <w:rPr>
                <w:rFonts w:ascii="Times New Roman" w:hAnsi="Times New Roman" w:cs="Times New Roman"/>
                <w:sz w:val="22"/>
                <w:szCs w:val="22"/>
              </w:rPr>
            </w:pPr>
          </w:p>
        </w:tc>
      </w:tr>
      <w:tr w:rsidR="007B048A" w:rsidRPr="006D442D" w:rsidTr="008066E5">
        <w:trPr>
          <w:trHeight w:val="209"/>
        </w:trPr>
        <w:tc>
          <w:tcPr>
            <w:tcW w:w="675" w:type="dxa"/>
          </w:tcPr>
          <w:p w:rsidR="007B048A" w:rsidRPr="006D442D" w:rsidRDefault="007B048A" w:rsidP="008066E5">
            <w:pPr>
              <w:pStyle w:val="Default"/>
              <w:rPr>
                <w:rFonts w:ascii="Times New Roman" w:hAnsi="Times New Roman" w:cs="Times New Roman"/>
                <w:sz w:val="22"/>
                <w:szCs w:val="22"/>
              </w:rPr>
            </w:pPr>
            <w:r>
              <w:rPr>
                <w:rFonts w:ascii="Times New Roman" w:hAnsi="Times New Roman" w:cs="Times New Roman"/>
                <w:sz w:val="22"/>
                <w:szCs w:val="22"/>
              </w:rPr>
              <w:t>1.1</w:t>
            </w:r>
          </w:p>
        </w:tc>
        <w:tc>
          <w:tcPr>
            <w:tcW w:w="7230" w:type="dxa"/>
          </w:tcPr>
          <w:p w:rsidR="007B048A" w:rsidRPr="006D442D" w:rsidRDefault="007B048A" w:rsidP="008066E5">
            <w:pPr>
              <w:pStyle w:val="Default"/>
              <w:rPr>
                <w:rFonts w:ascii="Times New Roman" w:hAnsi="Times New Roman" w:cs="Times New Roman"/>
                <w:sz w:val="22"/>
                <w:szCs w:val="22"/>
              </w:rPr>
            </w:pPr>
            <w:r w:rsidRPr="006D442D">
              <w:rPr>
                <w:rFonts w:ascii="Times New Roman" w:hAnsi="Times New Roman" w:cs="Times New Roman"/>
                <w:sz w:val="22"/>
                <w:szCs w:val="22"/>
              </w:rPr>
              <w:t>Анализатор биохимический  автоматический</w:t>
            </w:r>
          </w:p>
        </w:tc>
        <w:tc>
          <w:tcPr>
            <w:tcW w:w="992" w:type="dxa"/>
          </w:tcPr>
          <w:p w:rsidR="007B048A" w:rsidRPr="006D442D" w:rsidRDefault="007B048A" w:rsidP="008066E5">
            <w:pPr>
              <w:pStyle w:val="Default"/>
              <w:rPr>
                <w:rFonts w:ascii="Times New Roman" w:hAnsi="Times New Roman" w:cs="Times New Roman"/>
                <w:sz w:val="22"/>
                <w:szCs w:val="22"/>
              </w:rPr>
            </w:pPr>
            <w:r w:rsidRPr="006D442D">
              <w:rPr>
                <w:rFonts w:ascii="Times New Roman" w:hAnsi="Times New Roman" w:cs="Times New Roman"/>
                <w:sz w:val="22"/>
                <w:szCs w:val="22"/>
              </w:rPr>
              <w:t>Шт.</w:t>
            </w:r>
          </w:p>
        </w:tc>
        <w:tc>
          <w:tcPr>
            <w:tcW w:w="1701" w:type="dxa"/>
          </w:tcPr>
          <w:p w:rsidR="007B048A" w:rsidRPr="006D442D" w:rsidRDefault="007B048A" w:rsidP="008066E5">
            <w:pPr>
              <w:pStyle w:val="Default"/>
              <w:rPr>
                <w:rFonts w:ascii="Times New Roman" w:hAnsi="Times New Roman" w:cs="Times New Roman"/>
                <w:sz w:val="22"/>
                <w:szCs w:val="22"/>
              </w:rPr>
            </w:pPr>
            <w:r w:rsidRPr="006D442D">
              <w:rPr>
                <w:rFonts w:ascii="Times New Roman" w:hAnsi="Times New Roman" w:cs="Times New Roman"/>
                <w:sz w:val="22"/>
                <w:szCs w:val="22"/>
              </w:rPr>
              <w:t>1</w:t>
            </w:r>
          </w:p>
        </w:tc>
      </w:tr>
      <w:tr w:rsidR="007B048A" w:rsidRPr="006D442D" w:rsidTr="008066E5">
        <w:trPr>
          <w:trHeight w:val="209"/>
        </w:trPr>
        <w:tc>
          <w:tcPr>
            <w:tcW w:w="675" w:type="dxa"/>
          </w:tcPr>
          <w:p w:rsidR="007B048A" w:rsidRPr="006D442D" w:rsidRDefault="007B048A" w:rsidP="008066E5">
            <w:pPr>
              <w:pStyle w:val="Default"/>
              <w:rPr>
                <w:rFonts w:ascii="Times New Roman" w:hAnsi="Times New Roman" w:cs="Times New Roman"/>
                <w:sz w:val="22"/>
                <w:szCs w:val="22"/>
              </w:rPr>
            </w:pPr>
            <w:r>
              <w:rPr>
                <w:rFonts w:ascii="Times New Roman" w:hAnsi="Times New Roman" w:cs="Times New Roman"/>
                <w:sz w:val="22"/>
                <w:szCs w:val="22"/>
              </w:rPr>
              <w:t>1.2</w:t>
            </w:r>
          </w:p>
        </w:tc>
        <w:tc>
          <w:tcPr>
            <w:tcW w:w="7230" w:type="dxa"/>
          </w:tcPr>
          <w:p w:rsidR="007B048A" w:rsidRPr="006D442D" w:rsidRDefault="007B048A" w:rsidP="008066E5">
            <w:pPr>
              <w:pStyle w:val="Default"/>
              <w:rPr>
                <w:rFonts w:ascii="Times New Roman" w:hAnsi="Times New Roman" w:cs="Times New Roman"/>
                <w:sz w:val="22"/>
                <w:szCs w:val="22"/>
              </w:rPr>
            </w:pPr>
            <w:r w:rsidRPr="006D442D">
              <w:rPr>
                <w:rFonts w:ascii="Times New Roman" w:hAnsi="Times New Roman" w:cs="Times New Roman"/>
                <w:sz w:val="22"/>
                <w:szCs w:val="22"/>
              </w:rPr>
              <w:t>Возможность выполнения биохимического анализа в автоматическом режиме</w:t>
            </w:r>
          </w:p>
        </w:tc>
        <w:tc>
          <w:tcPr>
            <w:tcW w:w="992" w:type="dxa"/>
          </w:tcPr>
          <w:p w:rsidR="007B048A" w:rsidRPr="006D442D" w:rsidRDefault="007B048A" w:rsidP="008066E5">
            <w:pPr>
              <w:pStyle w:val="Default"/>
              <w:rPr>
                <w:rFonts w:ascii="Times New Roman" w:hAnsi="Times New Roman" w:cs="Times New Roman"/>
                <w:sz w:val="22"/>
                <w:szCs w:val="22"/>
              </w:rPr>
            </w:pPr>
          </w:p>
        </w:tc>
        <w:tc>
          <w:tcPr>
            <w:tcW w:w="1701" w:type="dxa"/>
          </w:tcPr>
          <w:p w:rsidR="007B048A" w:rsidRPr="006D442D" w:rsidRDefault="007B048A" w:rsidP="008066E5">
            <w:pPr>
              <w:pStyle w:val="Default"/>
              <w:rPr>
                <w:rFonts w:ascii="Times New Roman" w:hAnsi="Times New Roman" w:cs="Times New Roman"/>
                <w:sz w:val="22"/>
                <w:szCs w:val="22"/>
              </w:rPr>
            </w:pPr>
            <w:r w:rsidRPr="006D442D">
              <w:rPr>
                <w:rFonts w:ascii="Times New Roman" w:hAnsi="Times New Roman" w:cs="Times New Roman"/>
                <w:sz w:val="22"/>
                <w:szCs w:val="22"/>
              </w:rPr>
              <w:t>Наличие</w:t>
            </w:r>
          </w:p>
        </w:tc>
      </w:tr>
      <w:tr w:rsidR="007B048A" w:rsidRPr="006D442D" w:rsidTr="008066E5">
        <w:trPr>
          <w:trHeight w:val="68"/>
        </w:trPr>
        <w:tc>
          <w:tcPr>
            <w:tcW w:w="675" w:type="dxa"/>
          </w:tcPr>
          <w:p w:rsidR="007B048A" w:rsidRPr="006D442D" w:rsidRDefault="007B048A" w:rsidP="008066E5">
            <w:pPr>
              <w:pStyle w:val="Default"/>
              <w:rPr>
                <w:rFonts w:ascii="Times New Roman" w:hAnsi="Times New Roman" w:cs="Times New Roman"/>
                <w:sz w:val="22"/>
                <w:szCs w:val="22"/>
              </w:rPr>
            </w:pPr>
            <w:r>
              <w:rPr>
                <w:rFonts w:ascii="Times New Roman" w:hAnsi="Times New Roman" w:cs="Times New Roman"/>
                <w:sz w:val="22"/>
                <w:szCs w:val="22"/>
              </w:rPr>
              <w:t>1.3</w:t>
            </w:r>
          </w:p>
        </w:tc>
        <w:tc>
          <w:tcPr>
            <w:tcW w:w="7230" w:type="dxa"/>
          </w:tcPr>
          <w:p w:rsidR="007B048A" w:rsidRPr="006D442D" w:rsidRDefault="007B048A" w:rsidP="008066E5">
            <w:pPr>
              <w:pStyle w:val="Default"/>
              <w:rPr>
                <w:rFonts w:ascii="Times New Roman" w:hAnsi="Times New Roman" w:cs="Times New Roman"/>
                <w:sz w:val="22"/>
                <w:szCs w:val="22"/>
              </w:rPr>
            </w:pPr>
            <w:r w:rsidRPr="006D442D">
              <w:rPr>
                <w:rFonts w:ascii="Times New Roman" w:hAnsi="Times New Roman" w:cs="Times New Roman"/>
                <w:sz w:val="22"/>
                <w:szCs w:val="22"/>
              </w:rPr>
              <w:t>возможность проведения биохимического  исследования  биоматериала</w:t>
            </w:r>
          </w:p>
        </w:tc>
        <w:tc>
          <w:tcPr>
            <w:tcW w:w="992" w:type="dxa"/>
          </w:tcPr>
          <w:p w:rsidR="007B048A" w:rsidRPr="006D442D" w:rsidRDefault="007B048A" w:rsidP="008066E5">
            <w:pPr>
              <w:pStyle w:val="Default"/>
              <w:rPr>
                <w:rFonts w:ascii="Times New Roman" w:hAnsi="Times New Roman" w:cs="Times New Roman"/>
                <w:sz w:val="22"/>
                <w:szCs w:val="22"/>
              </w:rPr>
            </w:pPr>
          </w:p>
        </w:tc>
        <w:tc>
          <w:tcPr>
            <w:tcW w:w="1701" w:type="dxa"/>
          </w:tcPr>
          <w:p w:rsidR="007B048A" w:rsidRPr="006D442D" w:rsidRDefault="007B048A" w:rsidP="008066E5">
            <w:pPr>
              <w:pStyle w:val="Default"/>
              <w:rPr>
                <w:rFonts w:ascii="Times New Roman" w:hAnsi="Times New Roman" w:cs="Times New Roman"/>
                <w:sz w:val="22"/>
                <w:szCs w:val="22"/>
              </w:rPr>
            </w:pPr>
            <w:r w:rsidRPr="006D442D">
              <w:rPr>
                <w:rFonts w:ascii="Times New Roman" w:hAnsi="Times New Roman" w:cs="Times New Roman"/>
                <w:sz w:val="22"/>
                <w:szCs w:val="22"/>
              </w:rPr>
              <w:t>Наличие</w:t>
            </w:r>
          </w:p>
        </w:tc>
      </w:tr>
      <w:tr w:rsidR="007B048A" w:rsidRPr="006D442D" w:rsidTr="008066E5">
        <w:trPr>
          <w:trHeight w:val="209"/>
        </w:trPr>
        <w:tc>
          <w:tcPr>
            <w:tcW w:w="675" w:type="dxa"/>
          </w:tcPr>
          <w:p w:rsidR="007B048A" w:rsidRPr="006D442D" w:rsidRDefault="007B048A" w:rsidP="008066E5">
            <w:pPr>
              <w:pStyle w:val="Default"/>
              <w:rPr>
                <w:rFonts w:ascii="Times New Roman" w:hAnsi="Times New Roman" w:cs="Times New Roman"/>
                <w:sz w:val="22"/>
                <w:szCs w:val="22"/>
              </w:rPr>
            </w:pPr>
            <w:r>
              <w:rPr>
                <w:rFonts w:ascii="Times New Roman" w:hAnsi="Times New Roman" w:cs="Times New Roman"/>
                <w:sz w:val="22"/>
                <w:szCs w:val="22"/>
              </w:rPr>
              <w:t>1.4</w:t>
            </w:r>
          </w:p>
        </w:tc>
        <w:tc>
          <w:tcPr>
            <w:tcW w:w="7230" w:type="dxa"/>
          </w:tcPr>
          <w:p w:rsidR="007B048A" w:rsidRPr="006D442D" w:rsidRDefault="007B048A" w:rsidP="008066E5">
            <w:pPr>
              <w:pStyle w:val="Default"/>
              <w:rPr>
                <w:rFonts w:ascii="Times New Roman" w:hAnsi="Times New Roman" w:cs="Times New Roman"/>
                <w:sz w:val="22"/>
                <w:szCs w:val="22"/>
              </w:rPr>
            </w:pPr>
            <w:r w:rsidRPr="006D442D">
              <w:rPr>
                <w:rFonts w:ascii="Times New Roman" w:hAnsi="Times New Roman" w:cs="Times New Roman"/>
                <w:sz w:val="22"/>
                <w:szCs w:val="22"/>
              </w:rPr>
              <w:t>Область применения в медицинской практике: клинико-диагностические лаборатории</w:t>
            </w:r>
          </w:p>
        </w:tc>
        <w:tc>
          <w:tcPr>
            <w:tcW w:w="992" w:type="dxa"/>
          </w:tcPr>
          <w:p w:rsidR="007B048A" w:rsidRPr="006D442D" w:rsidRDefault="007B048A" w:rsidP="008066E5">
            <w:pPr>
              <w:pStyle w:val="Default"/>
              <w:rPr>
                <w:rFonts w:ascii="Times New Roman" w:hAnsi="Times New Roman" w:cs="Times New Roman"/>
                <w:sz w:val="22"/>
                <w:szCs w:val="22"/>
              </w:rPr>
            </w:pPr>
          </w:p>
        </w:tc>
        <w:tc>
          <w:tcPr>
            <w:tcW w:w="1701" w:type="dxa"/>
          </w:tcPr>
          <w:p w:rsidR="007B048A" w:rsidRPr="006D442D" w:rsidRDefault="007B048A" w:rsidP="008066E5">
            <w:pPr>
              <w:pStyle w:val="Default"/>
              <w:rPr>
                <w:rFonts w:ascii="Times New Roman" w:hAnsi="Times New Roman" w:cs="Times New Roman"/>
                <w:sz w:val="22"/>
                <w:szCs w:val="22"/>
              </w:rPr>
            </w:pPr>
            <w:r w:rsidRPr="006D442D">
              <w:rPr>
                <w:rFonts w:ascii="Times New Roman" w:hAnsi="Times New Roman" w:cs="Times New Roman"/>
                <w:sz w:val="22"/>
                <w:szCs w:val="22"/>
              </w:rPr>
              <w:t>Наличие</w:t>
            </w:r>
          </w:p>
        </w:tc>
      </w:tr>
      <w:tr w:rsidR="007B048A" w:rsidRPr="006D442D" w:rsidTr="008066E5">
        <w:trPr>
          <w:trHeight w:val="94"/>
        </w:trPr>
        <w:tc>
          <w:tcPr>
            <w:tcW w:w="675" w:type="dxa"/>
          </w:tcPr>
          <w:p w:rsidR="007B048A" w:rsidRPr="006D442D" w:rsidRDefault="007B048A" w:rsidP="008066E5">
            <w:pPr>
              <w:pStyle w:val="Default"/>
              <w:rPr>
                <w:rFonts w:ascii="Times New Roman" w:hAnsi="Times New Roman" w:cs="Times New Roman"/>
                <w:sz w:val="22"/>
                <w:szCs w:val="22"/>
              </w:rPr>
            </w:pPr>
            <w:r w:rsidRPr="006D442D">
              <w:rPr>
                <w:rFonts w:ascii="Times New Roman" w:hAnsi="Times New Roman" w:cs="Times New Roman"/>
                <w:sz w:val="22"/>
                <w:szCs w:val="22"/>
              </w:rPr>
              <w:t xml:space="preserve">2 </w:t>
            </w:r>
          </w:p>
        </w:tc>
        <w:tc>
          <w:tcPr>
            <w:tcW w:w="7230" w:type="dxa"/>
          </w:tcPr>
          <w:p w:rsidR="007B048A" w:rsidRPr="006D442D" w:rsidRDefault="007B048A" w:rsidP="008066E5">
            <w:pPr>
              <w:pStyle w:val="Default"/>
              <w:rPr>
                <w:rFonts w:ascii="Times New Roman" w:hAnsi="Times New Roman" w:cs="Times New Roman"/>
                <w:sz w:val="22"/>
                <w:szCs w:val="22"/>
              </w:rPr>
            </w:pPr>
            <w:r w:rsidRPr="006D442D">
              <w:rPr>
                <w:rFonts w:ascii="Times New Roman" w:hAnsi="Times New Roman" w:cs="Times New Roman"/>
                <w:sz w:val="22"/>
                <w:szCs w:val="22"/>
              </w:rPr>
              <w:t xml:space="preserve">Описание оборудования </w:t>
            </w:r>
          </w:p>
        </w:tc>
        <w:tc>
          <w:tcPr>
            <w:tcW w:w="992" w:type="dxa"/>
          </w:tcPr>
          <w:p w:rsidR="007B048A" w:rsidRPr="006D442D" w:rsidRDefault="007B048A" w:rsidP="008066E5">
            <w:pPr>
              <w:pStyle w:val="Default"/>
              <w:rPr>
                <w:rFonts w:ascii="Times New Roman" w:hAnsi="Times New Roman" w:cs="Times New Roman"/>
                <w:sz w:val="22"/>
                <w:szCs w:val="22"/>
              </w:rPr>
            </w:pPr>
          </w:p>
        </w:tc>
        <w:tc>
          <w:tcPr>
            <w:tcW w:w="1701" w:type="dxa"/>
          </w:tcPr>
          <w:p w:rsidR="007B048A" w:rsidRPr="006D442D" w:rsidRDefault="007B048A" w:rsidP="008066E5">
            <w:pPr>
              <w:pStyle w:val="Default"/>
              <w:rPr>
                <w:rFonts w:ascii="Times New Roman" w:hAnsi="Times New Roman" w:cs="Times New Roman"/>
                <w:sz w:val="22"/>
                <w:szCs w:val="22"/>
              </w:rPr>
            </w:pP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2.1</w:t>
            </w:r>
          </w:p>
        </w:tc>
        <w:tc>
          <w:tcPr>
            <w:tcW w:w="7230" w:type="dxa"/>
            <w:vAlign w:val="center"/>
          </w:tcPr>
          <w:p w:rsidR="007B048A" w:rsidRPr="006D442D" w:rsidRDefault="007B048A" w:rsidP="008066E5">
            <w:pPr>
              <w:rPr>
                <w:sz w:val="22"/>
                <w:szCs w:val="22"/>
              </w:rPr>
            </w:pPr>
            <w:r w:rsidRPr="006D442D">
              <w:rPr>
                <w:sz w:val="22"/>
                <w:szCs w:val="22"/>
              </w:rPr>
              <w:t>Тип системы – открытая программируемая система произвольного доступа</w:t>
            </w:r>
          </w:p>
        </w:tc>
        <w:tc>
          <w:tcPr>
            <w:tcW w:w="992" w:type="dxa"/>
          </w:tcPr>
          <w:p w:rsidR="007B048A" w:rsidRPr="006D442D" w:rsidRDefault="007B048A" w:rsidP="008066E5">
            <w:pPr>
              <w:rPr>
                <w:sz w:val="22"/>
                <w:szCs w:val="22"/>
              </w:rPr>
            </w:pPr>
          </w:p>
        </w:tc>
        <w:tc>
          <w:tcPr>
            <w:tcW w:w="1701" w:type="dxa"/>
            <w:vAlign w:val="center"/>
          </w:tcPr>
          <w:p w:rsidR="007B048A" w:rsidRPr="006D442D" w:rsidRDefault="007B048A" w:rsidP="008066E5">
            <w:pPr>
              <w:rPr>
                <w:sz w:val="22"/>
                <w:szCs w:val="22"/>
              </w:rPr>
            </w:pPr>
            <w:r w:rsidRPr="006D442D">
              <w:rPr>
                <w:sz w:val="22"/>
                <w:szCs w:val="22"/>
              </w:rPr>
              <w:t>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2.2</w:t>
            </w:r>
          </w:p>
        </w:tc>
        <w:tc>
          <w:tcPr>
            <w:tcW w:w="7230" w:type="dxa"/>
            <w:vAlign w:val="center"/>
          </w:tcPr>
          <w:p w:rsidR="007B048A" w:rsidRPr="006D442D" w:rsidRDefault="007B048A" w:rsidP="008066E5">
            <w:pPr>
              <w:rPr>
                <w:sz w:val="22"/>
                <w:szCs w:val="22"/>
              </w:rPr>
            </w:pPr>
            <w:r w:rsidRPr="006D442D">
              <w:rPr>
                <w:sz w:val="22"/>
                <w:szCs w:val="22"/>
              </w:rPr>
              <w:t xml:space="preserve">Выполняемые анализы – абсорбционная фотометрия, </w:t>
            </w:r>
            <w:proofErr w:type="spellStart"/>
            <w:r w:rsidRPr="006D442D">
              <w:rPr>
                <w:sz w:val="22"/>
                <w:szCs w:val="22"/>
              </w:rPr>
              <w:t>иммунотурбидиметрия</w:t>
            </w:r>
            <w:proofErr w:type="spellEnd"/>
            <w:r w:rsidRPr="006D442D">
              <w:rPr>
                <w:sz w:val="22"/>
                <w:szCs w:val="22"/>
              </w:rPr>
              <w:t>.</w:t>
            </w:r>
          </w:p>
        </w:tc>
        <w:tc>
          <w:tcPr>
            <w:tcW w:w="992" w:type="dxa"/>
          </w:tcPr>
          <w:p w:rsidR="007B048A" w:rsidRPr="006D442D" w:rsidRDefault="007B048A" w:rsidP="008066E5">
            <w:pPr>
              <w:rPr>
                <w:sz w:val="22"/>
                <w:szCs w:val="22"/>
              </w:rPr>
            </w:pPr>
          </w:p>
        </w:tc>
        <w:tc>
          <w:tcPr>
            <w:tcW w:w="1701" w:type="dxa"/>
            <w:vAlign w:val="center"/>
          </w:tcPr>
          <w:p w:rsidR="007B048A" w:rsidRPr="006D442D" w:rsidRDefault="007B048A" w:rsidP="008066E5">
            <w:pPr>
              <w:rPr>
                <w:sz w:val="22"/>
                <w:szCs w:val="22"/>
              </w:rPr>
            </w:pPr>
            <w:r w:rsidRPr="006D442D">
              <w:rPr>
                <w:sz w:val="22"/>
                <w:szCs w:val="22"/>
              </w:rPr>
              <w:t>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2.3</w:t>
            </w:r>
          </w:p>
        </w:tc>
        <w:tc>
          <w:tcPr>
            <w:tcW w:w="7230" w:type="dxa"/>
            <w:vAlign w:val="center"/>
          </w:tcPr>
          <w:p w:rsidR="007B048A" w:rsidRPr="006D442D" w:rsidRDefault="007B048A" w:rsidP="008066E5">
            <w:pPr>
              <w:rPr>
                <w:sz w:val="22"/>
                <w:szCs w:val="22"/>
              </w:rPr>
            </w:pPr>
            <w:r w:rsidRPr="006D442D">
              <w:rPr>
                <w:sz w:val="22"/>
                <w:szCs w:val="22"/>
              </w:rPr>
              <w:t>Пропускная способность, фотометрических тестов в час</w:t>
            </w:r>
          </w:p>
        </w:tc>
        <w:tc>
          <w:tcPr>
            <w:tcW w:w="992" w:type="dxa"/>
          </w:tcPr>
          <w:p w:rsidR="007B048A" w:rsidRPr="006D442D" w:rsidRDefault="007B048A" w:rsidP="008066E5">
            <w:pPr>
              <w:rPr>
                <w:sz w:val="22"/>
                <w:szCs w:val="22"/>
              </w:rPr>
            </w:pPr>
            <w:r w:rsidRPr="006D442D">
              <w:rPr>
                <w:sz w:val="22"/>
                <w:szCs w:val="22"/>
              </w:rPr>
              <w:t>тестов/час</w:t>
            </w:r>
          </w:p>
        </w:tc>
        <w:tc>
          <w:tcPr>
            <w:tcW w:w="1701" w:type="dxa"/>
            <w:vAlign w:val="center"/>
          </w:tcPr>
          <w:p w:rsidR="007B048A" w:rsidRPr="006D442D" w:rsidRDefault="007B048A" w:rsidP="008066E5">
            <w:pPr>
              <w:rPr>
                <w:sz w:val="22"/>
                <w:szCs w:val="22"/>
                <w:lang w:val="en-US"/>
              </w:rPr>
            </w:pPr>
            <w:r w:rsidRPr="006D442D">
              <w:rPr>
                <w:sz w:val="22"/>
                <w:szCs w:val="22"/>
              </w:rPr>
              <w:t xml:space="preserve">Не менее </w:t>
            </w:r>
            <w:r w:rsidRPr="006D442D">
              <w:rPr>
                <w:sz w:val="22"/>
                <w:szCs w:val="22"/>
                <w:lang w:val="en-US"/>
              </w:rPr>
              <w:t>150</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2.4</w:t>
            </w:r>
          </w:p>
        </w:tc>
        <w:tc>
          <w:tcPr>
            <w:tcW w:w="7230" w:type="dxa"/>
            <w:vAlign w:val="center"/>
          </w:tcPr>
          <w:p w:rsidR="007B048A" w:rsidRPr="006D442D" w:rsidRDefault="007B048A" w:rsidP="008066E5">
            <w:pPr>
              <w:rPr>
                <w:sz w:val="22"/>
                <w:szCs w:val="22"/>
              </w:rPr>
            </w:pPr>
            <w:r>
              <w:rPr>
                <w:sz w:val="22"/>
                <w:szCs w:val="22"/>
              </w:rPr>
              <w:t>Инициализация</w:t>
            </w:r>
            <w:r w:rsidRPr="006D442D">
              <w:rPr>
                <w:sz w:val="22"/>
                <w:szCs w:val="22"/>
              </w:rPr>
              <w:t xml:space="preserve"> </w:t>
            </w:r>
            <w:r>
              <w:rPr>
                <w:sz w:val="22"/>
                <w:szCs w:val="22"/>
              </w:rPr>
              <w:t>анализатора</w:t>
            </w:r>
          </w:p>
        </w:tc>
        <w:tc>
          <w:tcPr>
            <w:tcW w:w="992" w:type="dxa"/>
          </w:tcPr>
          <w:p w:rsidR="007B048A" w:rsidRPr="006D442D" w:rsidRDefault="007B048A" w:rsidP="008066E5">
            <w:pPr>
              <w:rPr>
                <w:sz w:val="22"/>
                <w:szCs w:val="22"/>
              </w:rPr>
            </w:pPr>
            <w:r>
              <w:rPr>
                <w:sz w:val="22"/>
                <w:szCs w:val="22"/>
              </w:rPr>
              <w:t>мин</w:t>
            </w:r>
          </w:p>
        </w:tc>
        <w:tc>
          <w:tcPr>
            <w:tcW w:w="1701" w:type="dxa"/>
            <w:vAlign w:val="center"/>
          </w:tcPr>
          <w:p w:rsidR="007B048A" w:rsidRPr="00BD02D7" w:rsidRDefault="007B048A" w:rsidP="008066E5">
            <w:pPr>
              <w:rPr>
                <w:sz w:val="22"/>
                <w:szCs w:val="22"/>
              </w:rPr>
            </w:pPr>
            <w:r w:rsidRPr="006D442D">
              <w:rPr>
                <w:sz w:val="22"/>
                <w:szCs w:val="22"/>
              </w:rPr>
              <w:t xml:space="preserve">Не более </w:t>
            </w:r>
            <w:r w:rsidRPr="006D442D">
              <w:rPr>
                <w:sz w:val="22"/>
                <w:szCs w:val="22"/>
                <w:lang w:val="en-US"/>
              </w:rPr>
              <w:t>2</w:t>
            </w:r>
            <w:r>
              <w:rPr>
                <w:sz w:val="22"/>
                <w:szCs w:val="22"/>
              </w:rPr>
              <w:t>5</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2.5</w:t>
            </w:r>
          </w:p>
        </w:tc>
        <w:tc>
          <w:tcPr>
            <w:tcW w:w="7230" w:type="dxa"/>
            <w:vAlign w:val="center"/>
          </w:tcPr>
          <w:p w:rsidR="007B048A" w:rsidRPr="006D442D" w:rsidRDefault="007B048A" w:rsidP="008066E5">
            <w:pPr>
              <w:rPr>
                <w:sz w:val="22"/>
                <w:szCs w:val="22"/>
              </w:rPr>
            </w:pPr>
            <w:r w:rsidRPr="006D442D">
              <w:rPr>
                <w:sz w:val="22"/>
                <w:szCs w:val="22"/>
              </w:rPr>
              <w:t xml:space="preserve">Режимы работы: селективный, профиль, </w:t>
            </w:r>
            <w:proofErr w:type="spellStart"/>
            <w:r w:rsidRPr="006D442D">
              <w:rPr>
                <w:sz w:val="22"/>
                <w:szCs w:val="22"/>
              </w:rPr>
              <w:t>Batch</w:t>
            </w:r>
            <w:proofErr w:type="spellEnd"/>
            <w:r w:rsidRPr="006D442D">
              <w:rPr>
                <w:sz w:val="22"/>
                <w:szCs w:val="22"/>
              </w:rPr>
              <w:t xml:space="preserve"> (пакетный режим), </w:t>
            </w:r>
            <w:r w:rsidRPr="006D442D">
              <w:rPr>
                <w:sz w:val="22"/>
                <w:szCs w:val="22"/>
                <w:lang w:val="en-US"/>
              </w:rPr>
              <w:t>STAT</w:t>
            </w:r>
            <w:r w:rsidRPr="006D442D">
              <w:rPr>
                <w:sz w:val="22"/>
                <w:szCs w:val="22"/>
              </w:rPr>
              <w:t xml:space="preserve"> доступ (немедленный доступ и срочное выполнение)</w:t>
            </w:r>
          </w:p>
        </w:tc>
        <w:tc>
          <w:tcPr>
            <w:tcW w:w="992" w:type="dxa"/>
          </w:tcPr>
          <w:p w:rsidR="007B048A" w:rsidRPr="006D442D" w:rsidRDefault="007B048A" w:rsidP="008066E5">
            <w:pPr>
              <w:rPr>
                <w:sz w:val="22"/>
                <w:szCs w:val="22"/>
              </w:rPr>
            </w:pPr>
          </w:p>
        </w:tc>
        <w:tc>
          <w:tcPr>
            <w:tcW w:w="1701" w:type="dxa"/>
            <w:vAlign w:val="center"/>
          </w:tcPr>
          <w:p w:rsidR="007B048A" w:rsidRPr="006D442D" w:rsidRDefault="007B048A" w:rsidP="008066E5">
            <w:pPr>
              <w:rPr>
                <w:sz w:val="22"/>
                <w:szCs w:val="22"/>
              </w:rPr>
            </w:pPr>
            <w:r w:rsidRPr="006D442D">
              <w:rPr>
                <w:sz w:val="22"/>
                <w:szCs w:val="22"/>
              </w:rPr>
              <w:t>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2.6</w:t>
            </w:r>
          </w:p>
        </w:tc>
        <w:tc>
          <w:tcPr>
            <w:tcW w:w="7230" w:type="dxa"/>
            <w:vAlign w:val="center"/>
          </w:tcPr>
          <w:p w:rsidR="007B048A" w:rsidRPr="006D442D" w:rsidRDefault="007B048A" w:rsidP="008066E5">
            <w:pPr>
              <w:rPr>
                <w:sz w:val="22"/>
                <w:szCs w:val="22"/>
              </w:rPr>
            </w:pPr>
            <w:r w:rsidRPr="006D442D">
              <w:rPr>
                <w:sz w:val="22"/>
                <w:szCs w:val="22"/>
              </w:rPr>
              <w:t>Максимальное количество единовременно  загружаемых образцов</w:t>
            </w:r>
          </w:p>
        </w:tc>
        <w:tc>
          <w:tcPr>
            <w:tcW w:w="992" w:type="dxa"/>
          </w:tcPr>
          <w:p w:rsidR="007B048A" w:rsidRPr="006D442D" w:rsidRDefault="007B048A" w:rsidP="008066E5">
            <w:pPr>
              <w:rPr>
                <w:sz w:val="22"/>
                <w:szCs w:val="22"/>
              </w:rPr>
            </w:pPr>
            <w:r w:rsidRPr="006D442D">
              <w:rPr>
                <w:sz w:val="22"/>
                <w:szCs w:val="22"/>
              </w:rPr>
              <w:t>шт.</w:t>
            </w:r>
          </w:p>
        </w:tc>
        <w:tc>
          <w:tcPr>
            <w:tcW w:w="1701" w:type="dxa"/>
            <w:vAlign w:val="center"/>
          </w:tcPr>
          <w:p w:rsidR="007B048A" w:rsidRPr="006D442D" w:rsidRDefault="007B048A" w:rsidP="008066E5">
            <w:pPr>
              <w:rPr>
                <w:sz w:val="22"/>
                <w:szCs w:val="22"/>
              </w:rPr>
            </w:pPr>
            <w:r w:rsidRPr="006D442D">
              <w:rPr>
                <w:sz w:val="22"/>
                <w:szCs w:val="22"/>
              </w:rPr>
              <w:t>Не менее 72</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2.7</w:t>
            </w:r>
          </w:p>
        </w:tc>
        <w:tc>
          <w:tcPr>
            <w:tcW w:w="7230" w:type="dxa"/>
            <w:vAlign w:val="center"/>
          </w:tcPr>
          <w:p w:rsidR="007B048A" w:rsidRPr="006D442D" w:rsidRDefault="007B048A" w:rsidP="008066E5">
            <w:pPr>
              <w:rPr>
                <w:sz w:val="22"/>
                <w:szCs w:val="22"/>
              </w:rPr>
            </w:pPr>
            <w:r w:rsidRPr="006D442D">
              <w:rPr>
                <w:sz w:val="22"/>
                <w:szCs w:val="22"/>
              </w:rPr>
              <w:t>Максимальное количество загружаемых реагентов</w:t>
            </w:r>
          </w:p>
        </w:tc>
        <w:tc>
          <w:tcPr>
            <w:tcW w:w="992" w:type="dxa"/>
          </w:tcPr>
          <w:p w:rsidR="007B048A" w:rsidRPr="006D442D" w:rsidRDefault="007B048A" w:rsidP="008066E5">
            <w:pPr>
              <w:rPr>
                <w:sz w:val="22"/>
                <w:szCs w:val="22"/>
              </w:rPr>
            </w:pPr>
            <w:r w:rsidRPr="006D442D">
              <w:rPr>
                <w:sz w:val="22"/>
                <w:szCs w:val="22"/>
              </w:rPr>
              <w:t>шт.</w:t>
            </w:r>
          </w:p>
        </w:tc>
        <w:tc>
          <w:tcPr>
            <w:tcW w:w="1701" w:type="dxa"/>
            <w:vAlign w:val="center"/>
          </w:tcPr>
          <w:p w:rsidR="007B048A" w:rsidRPr="006D442D" w:rsidRDefault="007B048A" w:rsidP="008066E5">
            <w:pPr>
              <w:rPr>
                <w:sz w:val="22"/>
                <w:szCs w:val="22"/>
                <w:lang w:val="en-US"/>
              </w:rPr>
            </w:pPr>
            <w:r w:rsidRPr="006D442D">
              <w:rPr>
                <w:sz w:val="22"/>
                <w:szCs w:val="22"/>
              </w:rPr>
              <w:t>Не менее 3</w:t>
            </w:r>
            <w:r w:rsidRPr="006D442D">
              <w:rPr>
                <w:sz w:val="22"/>
                <w:szCs w:val="22"/>
                <w:lang w:val="en-US"/>
              </w:rPr>
              <w:t>0</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2.8</w:t>
            </w:r>
          </w:p>
        </w:tc>
        <w:tc>
          <w:tcPr>
            <w:tcW w:w="7230" w:type="dxa"/>
            <w:vAlign w:val="center"/>
          </w:tcPr>
          <w:p w:rsidR="007B048A" w:rsidRPr="006D442D" w:rsidRDefault="007B048A" w:rsidP="008066E5">
            <w:pPr>
              <w:rPr>
                <w:sz w:val="22"/>
                <w:szCs w:val="22"/>
              </w:rPr>
            </w:pPr>
            <w:r w:rsidRPr="006D442D">
              <w:rPr>
                <w:sz w:val="22"/>
                <w:szCs w:val="22"/>
              </w:rPr>
              <w:t xml:space="preserve">Отсутствие </w:t>
            </w:r>
            <w:r>
              <w:rPr>
                <w:sz w:val="22"/>
                <w:szCs w:val="22"/>
              </w:rPr>
              <w:t xml:space="preserve">необходимости подключения к системе </w:t>
            </w:r>
            <w:r w:rsidRPr="006D442D">
              <w:rPr>
                <w:sz w:val="22"/>
                <w:szCs w:val="22"/>
              </w:rPr>
              <w:t>водоподготовки</w:t>
            </w:r>
          </w:p>
        </w:tc>
        <w:tc>
          <w:tcPr>
            <w:tcW w:w="992" w:type="dxa"/>
          </w:tcPr>
          <w:p w:rsidR="007B048A" w:rsidRPr="006D442D" w:rsidRDefault="007B048A" w:rsidP="008066E5">
            <w:pPr>
              <w:rPr>
                <w:sz w:val="22"/>
                <w:szCs w:val="22"/>
              </w:rPr>
            </w:pPr>
          </w:p>
        </w:tc>
        <w:tc>
          <w:tcPr>
            <w:tcW w:w="1701" w:type="dxa"/>
            <w:vAlign w:val="center"/>
          </w:tcPr>
          <w:p w:rsidR="007B048A" w:rsidRPr="006D442D" w:rsidRDefault="007B048A" w:rsidP="008066E5">
            <w:pPr>
              <w:rPr>
                <w:sz w:val="22"/>
                <w:szCs w:val="22"/>
              </w:rPr>
            </w:pPr>
            <w:r w:rsidRPr="006D442D">
              <w:rPr>
                <w:sz w:val="22"/>
                <w:szCs w:val="22"/>
              </w:rPr>
              <w:t>Соответствие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2.9</w:t>
            </w:r>
          </w:p>
        </w:tc>
        <w:tc>
          <w:tcPr>
            <w:tcW w:w="7230" w:type="dxa"/>
            <w:vAlign w:val="center"/>
          </w:tcPr>
          <w:p w:rsidR="007B048A" w:rsidRPr="006D442D" w:rsidRDefault="007B048A" w:rsidP="008066E5">
            <w:pPr>
              <w:rPr>
                <w:sz w:val="22"/>
                <w:szCs w:val="22"/>
              </w:rPr>
            </w:pPr>
            <w:r w:rsidRPr="006D442D">
              <w:rPr>
                <w:sz w:val="22"/>
                <w:szCs w:val="22"/>
              </w:rPr>
              <w:t xml:space="preserve">Наличие на борту емкости с системной жидкостью </w:t>
            </w:r>
          </w:p>
        </w:tc>
        <w:tc>
          <w:tcPr>
            <w:tcW w:w="992" w:type="dxa"/>
          </w:tcPr>
          <w:p w:rsidR="007B048A" w:rsidRPr="006D442D" w:rsidRDefault="007B048A" w:rsidP="008066E5">
            <w:pPr>
              <w:rPr>
                <w:sz w:val="22"/>
                <w:szCs w:val="22"/>
              </w:rPr>
            </w:pPr>
            <w:r w:rsidRPr="006D442D">
              <w:rPr>
                <w:sz w:val="22"/>
                <w:szCs w:val="22"/>
              </w:rPr>
              <w:t>л</w:t>
            </w:r>
          </w:p>
        </w:tc>
        <w:tc>
          <w:tcPr>
            <w:tcW w:w="1701" w:type="dxa"/>
            <w:vAlign w:val="center"/>
          </w:tcPr>
          <w:p w:rsidR="007B048A" w:rsidRPr="006D442D" w:rsidRDefault="007B048A" w:rsidP="008066E5">
            <w:pPr>
              <w:rPr>
                <w:sz w:val="22"/>
                <w:szCs w:val="22"/>
              </w:rPr>
            </w:pPr>
            <w:r w:rsidRPr="006D442D">
              <w:rPr>
                <w:sz w:val="22"/>
                <w:szCs w:val="22"/>
              </w:rPr>
              <w:t xml:space="preserve">Не </w:t>
            </w:r>
            <w:r>
              <w:rPr>
                <w:sz w:val="22"/>
                <w:szCs w:val="22"/>
              </w:rPr>
              <w:t>менее</w:t>
            </w:r>
            <w:r w:rsidRPr="006D442D">
              <w:rPr>
                <w:sz w:val="22"/>
                <w:szCs w:val="22"/>
              </w:rPr>
              <w:t xml:space="preserve"> 3</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2.10</w:t>
            </w:r>
          </w:p>
        </w:tc>
        <w:tc>
          <w:tcPr>
            <w:tcW w:w="7230" w:type="dxa"/>
            <w:vAlign w:val="center"/>
          </w:tcPr>
          <w:p w:rsidR="007B048A" w:rsidRPr="006D442D" w:rsidRDefault="007B048A" w:rsidP="008066E5">
            <w:pPr>
              <w:rPr>
                <w:sz w:val="22"/>
                <w:szCs w:val="22"/>
              </w:rPr>
            </w:pPr>
            <w:r w:rsidRPr="006D442D">
              <w:rPr>
                <w:sz w:val="22"/>
                <w:szCs w:val="22"/>
              </w:rPr>
              <w:t>Наличие на борту емкости для сбора отходов</w:t>
            </w:r>
          </w:p>
        </w:tc>
        <w:tc>
          <w:tcPr>
            <w:tcW w:w="992" w:type="dxa"/>
          </w:tcPr>
          <w:p w:rsidR="007B048A" w:rsidRPr="006D442D" w:rsidRDefault="007B048A" w:rsidP="008066E5">
            <w:pPr>
              <w:rPr>
                <w:sz w:val="22"/>
                <w:szCs w:val="22"/>
              </w:rPr>
            </w:pPr>
            <w:r w:rsidRPr="006D442D">
              <w:rPr>
                <w:sz w:val="22"/>
                <w:szCs w:val="22"/>
              </w:rPr>
              <w:t>л</w:t>
            </w:r>
          </w:p>
        </w:tc>
        <w:tc>
          <w:tcPr>
            <w:tcW w:w="1701" w:type="dxa"/>
            <w:vAlign w:val="center"/>
          </w:tcPr>
          <w:p w:rsidR="007B048A" w:rsidRPr="006D442D" w:rsidRDefault="007B048A" w:rsidP="008066E5">
            <w:pPr>
              <w:rPr>
                <w:sz w:val="22"/>
                <w:szCs w:val="22"/>
              </w:rPr>
            </w:pPr>
            <w:r w:rsidRPr="006D442D">
              <w:rPr>
                <w:sz w:val="22"/>
                <w:szCs w:val="22"/>
              </w:rPr>
              <w:t>Н</w:t>
            </w:r>
            <w:r>
              <w:rPr>
                <w:sz w:val="22"/>
                <w:szCs w:val="22"/>
              </w:rPr>
              <w:t>е</w:t>
            </w:r>
            <w:r w:rsidRPr="006D442D">
              <w:rPr>
                <w:sz w:val="22"/>
                <w:szCs w:val="22"/>
              </w:rPr>
              <w:t xml:space="preserve"> </w:t>
            </w:r>
            <w:r>
              <w:rPr>
                <w:sz w:val="22"/>
                <w:szCs w:val="22"/>
              </w:rPr>
              <w:t>менее</w:t>
            </w:r>
            <w:r w:rsidRPr="006D442D">
              <w:rPr>
                <w:sz w:val="22"/>
                <w:szCs w:val="22"/>
              </w:rPr>
              <w:t xml:space="preserve"> 3</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lastRenderedPageBreak/>
              <w:t>2.11</w:t>
            </w:r>
          </w:p>
        </w:tc>
        <w:tc>
          <w:tcPr>
            <w:tcW w:w="7230" w:type="dxa"/>
            <w:vAlign w:val="center"/>
          </w:tcPr>
          <w:p w:rsidR="007B048A" w:rsidRPr="006D442D" w:rsidRDefault="007B048A" w:rsidP="008066E5">
            <w:pPr>
              <w:rPr>
                <w:sz w:val="22"/>
                <w:szCs w:val="22"/>
              </w:rPr>
            </w:pPr>
            <w:r w:rsidRPr="006D442D">
              <w:rPr>
                <w:sz w:val="22"/>
                <w:szCs w:val="22"/>
              </w:rPr>
              <w:t xml:space="preserve">Реакционный </w:t>
            </w:r>
            <w:proofErr w:type="spellStart"/>
            <w:r w:rsidRPr="006D442D">
              <w:rPr>
                <w:sz w:val="22"/>
                <w:szCs w:val="22"/>
              </w:rPr>
              <w:t>метакрилатный</w:t>
            </w:r>
            <w:proofErr w:type="spellEnd"/>
            <w:r w:rsidRPr="006D442D">
              <w:rPr>
                <w:sz w:val="22"/>
                <w:szCs w:val="22"/>
              </w:rPr>
              <w:t xml:space="preserve"> ротор </w:t>
            </w:r>
          </w:p>
        </w:tc>
        <w:tc>
          <w:tcPr>
            <w:tcW w:w="992" w:type="dxa"/>
          </w:tcPr>
          <w:p w:rsidR="007B048A" w:rsidRPr="006D442D" w:rsidRDefault="007B048A" w:rsidP="008066E5">
            <w:pPr>
              <w:rPr>
                <w:sz w:val="22"/>
                <w:szCs w:val="22"/>
              </w:rPr>
            </w:pPr>
          </w:p>
        </w:tc>
        <w:tc>
          <w:tcPr>
            <w:tcW w:w="1701" w:type="dxa"/>
            <w:vAlign w:val="center"/>
          </w:tcPr>
          <w:p w:rsidR="007B048A" w:rsidRPr="006D442D" w:rsidRDefault="007B048A" w:rsidP="008066E5">
            <w:pPr>
              <w:rPr>
                <w:sz w:val="22"/>
                <w:szCs w:val="22"/>
              </w:rPr>
            </w:pPr>
            <w:r w:rsidRPr="006D442D">
              <w:rPr>
                <w:sz w:val="22"/>
                <w:szCs w:val="22"/>
              </w:rPr>
              <w:t>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2.12</w:t>
            </w:r>
          </w:p>
        </w:tc>
        <w:tc>
          <w:tcPr>
            <w:tcW w:w="7230" w:type="dxa"/>
            <w:vAlign w:val="center"/>
          </w:tcPr>
          <w:p w:rsidR="007B048A" w:rsidRPr="006D442D" w:rsidRDefault="007B048A" w:rsidP="008066E5">
            <w:pPr>
              <w:rPr>
                <w:sz w:val="22"/>
                <w:szCs w:val="22"/>
              </w:rPr>
            </w:pPr>
            <w:r w:rsidRPr="006D442D">
              <w:rPr>
                <w:sz w:val="22"/>
                <w:szCs w:val="22"/>
              </w:rPr>
              <w:t>Вместительность ротора, ячеек</w:t>
            </w:r>
          </w:p>
        </w:tc>
        <w:tc>
          <w:tcPr>
            <w:tcW w:w="992" w:type="dxa"/>
          </w:tcPr>
          <w:p w:rsidR="007B048A" w:rsidRPr="006D442D" w:rsidRDefault="007B048A" w:rsidP="008066E5">
            <w:pPr>
              <w:rPr>
                <w:sz w:val="22"/>
                <w:szCs w:val="22"/>
              </w:rPr>
            </w:pPr>
            <w:r w:rsidRPr="006D442D">
              <w:rPr>
                <w:sz w:val="22"/>
                <w:szCs w:val="22"/>
              </w:rPr>
              <w:t>ячеек</w:t>
            </w:r>
          </w:p>
        </w:tc>
        <w:tc>
          <w:tcPr>
            <w:tcW w:w="1701" w:type="dxa"/>
            <w:vAlign w:val="center"/>
          </w:tcPr>
          <w:p w:rsidR="007B048A" w:rsidRPr="006D442D" w:rsidRDefault="007B048A" w:rsidP="008066E5">
            <w:pPr>
              <w:rPr>
                <w:sz w:val="22"/>
                <w:szCs w:val="22"/>
              </w:rPr>
            </w:pPr>
            <w:r w:rsidRPr="006D442D">
              <w:rPr>
                <w:sz w:val="22"/>
                <w:szCs w:val="22"/>
              </w:rPr>
              <w:t>Не менее 120</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2.13</w:t>
            </w:r>
          </w:p>
        </w:tc>
        <w:tc>
          <w:tcPr>
            <w:tcW w:w="7230" w:type="dxa"/>
            <w:vAlign w:val="center"/>
          </w:tcPr>
          <w:p w:rsidR="007B048A" w:rsidRPr="006D442D" w:rsidRDefault="007B048A" w:rsidP="008066E5">
            <w:pPr>
              <w:rPr>
                <w:sz w:val="22"/>
                <w:szCs w:val="22"/>
              </w:rPr>
            </w:pPr>
            <w:r w:rsidRPr="006D442D">
              <w:rPr>
                <w:sz w:val="22"/>
                <w:szCs w:val="22"/>
              </w:rPr>
              <w:t xml:space="preserve">Количество типов емкостей для реагентов с разными объемами </w:t>
            </w:r>
          </w:p>
        </w:tc>
        <w:tc>
          <w:tcPr>
            <w:tcW w:w="992" w:type="dxa"/>
          </w:tcPr>
          <w:p w:rsidR="007B048A" w:rsidRPr="006D442D" w:rsidRDefault="007B048A" w:rsidP="008066E5">
            <w:pPr>
              <w:rPr>
                <w:sz w:val="22"/>
                <w:szCs w:val="22"/>
              </w:rPr>
            </w:pPr>
            <w:r w:rsidRPr="006D442D">
              <w:rPr>
                <w:sz w:val="22"/>
                <w:szCs w:val="22"/>
              </w:rPr>
              <w:t>шт.</w:t>
            </w:r>
          </w:p>
        </w:tc>
        <w:tc>
          <w:tcPr>
            <w:tcW w:w="1701" w:type="dxa"/>
            <w:vAlign w:val="center"/>
          </w:tcPr>
          <w:p w:rsidR="007B048A" w:rsidRPr="006D442D" w:rsidRDefault="007B048A" w:rsidP="008066E5">
            <w:pPr>
              <w:rPr>
                <w:sz w:val="22"/>
                <w:szCs w:val="22"/>
              </w:rPr>
            </w:pPr>
            <w:r w:rsidRPr="006D442D">
              <w:rPr>
                <w:sz w:val="22"/>
                <w:szCs w:val="22"/>
              </w:rPr>
              <w:t>Не менее 2-х</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2.14</w:t>
            </w:r>
          </w:p>
        </w:tc>
        <w:tc>
          <w:tcPr>
            <w:tcW w:w="7230" w:type="dxa"/>
            <w:vAlign w:val="center"/>
          </w:tcPr>
          <w:p w:rsidR="007B048A" w:rsidRPr="006D442D" w:rsidRDefault="007B048A" w:rsidP="008066E5">
            <w:pPr>
              <w:rPr>
                <w:sz w:val="22"/>
                <w:szCs w:val="22"/>
              </w:rPr>
            </w:pPr>
            <w:r w:rsidRPr="006D442D">
              <w:rPr>
                <w:sz w:val="22"/>
                <w:szCs w:val="22"/>
              </w:rPr>
              <w:t>Возможность работы с первичными пробирками, вторичными и педиатрическими кюветами</w:t>
            </w:r>
          </w:p>
        </w:tc>
        <w:tc>
          <w:tcPr>
            <w:tcW w:w="992" w:type="dxa"/>
          </w:tcPr>
          <w:p w:rsidR="007B048A" w:rsidRPr="006D442D" w:rsidRDefault="007B048A" w:rsidP="008066E5">
            <w:pPr>
              <w:rPr>
                <w:sz w:val="22"/>
                <w:szCs w:val="22"/>
              </w:rPr>
            </w:pPr>
          </w:p>
        </w:tc>
        <w:tc>
          <w:tcPr>
            <w:tcW w:w="1701" w:type="dxa"/>
            <w:vAlign w:val="center"/>
          </w:tcPr>
          <w:p w:rsidR="007B048A" w:rsidRPr="006D442D" w:rsidRDefault="007B048A" w:rsidP="008066E5">
            <w:pPr>
              <w:rPr>
                <w:sz w:val="22"/>
                <w:szCs w:val="22"/>
              </w:rPr>
            </w:pPr>
            <w:r w:rsidRPr="006D442D">
              <w:rPr>
                <w:sz w:val="22"/>
                <w:szCs w:val="22"/>
              </w:rPr>
              <w:t>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2.15</w:t>
            </w:r>
          </w:p>
        </w:tc>
        <w:tc>
          <w:tcPr>
            <w:tcW w:w="7230" w:type="dxa"/>
            <w:vAlign w:val="center"/>
          </w:tcPr>
          <w:p w:rsidR="007B048A" w:rsidRPr="006D442D" w:rsidRDefault="007B048A" w:rsidP="008066E5">
            <w:pPr>
              <w:rPr>
                <w:sz w:val="22"/>
                <w:szCs w:val="22"/>
              </w:rPr>
            </w:pPr>
            <w:r w:rsidRPr="006D442D">
              <w:rPr>
                <w:sz w:val="22"/>
                <w:szCs w:val="22"/>
              </w:rPr>
              <w:t>Независимые позиции для реагентов и проб</w:t>
            </w:r>
          </w:p>
        </w:tc>
        <w:tc>
          <w:tcPr>
            <w:tcW w:w="992" w:type="dxa"/>
          </w:tcPr>
          <w:p w:rsidR="007B048A" w:rsidRPr="006D442D" w:rsidRDefault="007B048A" w:rsidP="008066E5">
            <w:pPr>
              <w:rPr>
                <w:sz w:val="22"/>
                <w:szCs w:val="22"/>
              </w:rPr>
            </w:pPr>
          </w:p>
        </w:tc>
        <w:tc>
          <w:tcPr>
            <w:tcW w:w="1701" w:type="dxa"/>
            <w:vAlign w:val="center"/>
          </w:tcPr>
          <w:p w:rsidR="007B048A" w:rsidRPr="006D442D" w:rsidRDefault="007B048A" w:rsidP="008066E5">
            <w:pPr>
              <w:rPr>
                <w:sz w:val="22"/>
                <w:szCs w:val="22"/>
              </w:rPr>
            </w:pPr>
            <w:r w:rsidRPr="006D442D">
              <w:rPr>
                <w:sz w:val="22"/>
                <w:szCs w:val="22"/>
              </w:rPr>
              <w:t>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2.16</w:t>
            </w:r>
          </w:p>
        </w:tc>
        <w:tc>
          <w:tcPr>
            <w:tcW w:w="7230" w:type="dxa"/>
            <w:vAlign w:val="center"/>
          </w:tcPr>
          <w:p w:rsidR="007B048A" w:rsidRPr="006D442D" w:rsidRDefault="007B048A" w:rsidP="008066E5">
            <w:pPr>
              <w:rPr>
                <w:bCs/>
                <w:sz w:val="22"/>
                <w:szCs w:val="22"/>
              </w:rPr>
            </w:pPr>
            <w:r w:rsidRPr="006D442D">
              <w:rPr>
                <w:bCs/>
                <w:sz w:val="22"/>
                <w:szCs w:val="22"/>
              </w:rPr>
              <w:t xml:space="preserve">Отсутствие фиксированных мест для </w:t>
            </w:r>
            <w:r w:rsidRPr="006D442D">
              <w:rPr>
                <w:bCs/>
                <w:sz w:val="22"/>
                <w:szCs w:val="22"/>
                <w:lang w:val="en-US"/>
              </w:rPr>
              <w:t>STAT</w:t>
            </w:r>
            <w:r w:rsidRPr="006D442D">
              <w:rPr>
                <w:bCs/>
                <w:sz w:val="22"/>
                <w:szCs w:val="22"/>
              </w:rPr>
              <w:t xml:space="preserve"> проб, стандартов, контролей </w:t>
            </w:r>
          </w:p>
        </w:tc>
        <w:tc>
          <w:tcPr>
            <w:tcW w:w="992" w:type="dxa"/>
          </w:tcPr>
          <w:p w:rsidR="007B048A" w:rsidRPr="006D442D" w:rsidRDefault="007B048A" w:rsidP="008066E5">
            <w:pPr>
              <w:rPr>
                <w:sz w:val="22"/>
                <w:szCs w:val="22"/>
              </w:rPr>
            </w:pPr>
          </w:p>
        </w:tc>
        <w:tc>
          <w:tcPr>
            <w:tcW w:w="1701" w:type="dxa"/>
            <w:vAlign w:val="center"/>
          </w:tcPr>
          <w:p w:rsidR="007B048A" w:rsidRPr="006D442D" w:rsidRDefault="007B048A" w:rsidP="008066E5">
            <w:pPr>
              <w:rPr>
                <w:sz w:val="22"/>
                <w:szCs w:val="22"/>
              </w:rPr>
            </w:pPr>
            <w:r w:rsidRPr="006D442D">
              <w:rPr>
                <w:sz w:val="22"/>
                <w:szCs w:val="22"/>
              </w:rPr>
              <w:t>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2.17</w:t>
            </w:r>
          </w:p>
        </w:tc>
        <w:tc>
          <w:tcPr>
            <w:tcW w:w="7230" w:type="dxa"/>
            <w:vAlign w:val="center"/>
          </w:tcPr>
          <w:p w:rsidR="007B048A" w:rsidRPr="006D442D" w:rsidRDefault="007B048A" w:rsidP="008066E5">
            <w:pPr>
              <w:rPr>
                <w:bCs/>
                <w:sz w:val="22"/>
                <w:szCs w:val="22"/>
              </w:rPr>
            </w:pPr>
            <w:r w:rsidRPr="006D442D">
              <w:rPr>
                <w:bCs/>
                <w:sz w:val="22"/>
                <w:szCs w:val="22"/>
              </w:rPr>
              <w:t>Помповый тип дозирования</w:t>
            </w:r>
          </w:p>
        </w:tc>
        <w:tc>
          <w:tcPr>
            <w:tcW w:w="992" w:type="dxa"/>
          </w:tcPr>
          <w:p w:rsidR="007B048A" w:rsidRPr="006D442D" w:rsidRDefault="007B048A" w:rsidP="008066E5">
            <w:pPr>
              <w:rPr>
                <w:sz w:val="22"/>
                <w:szCs w:val="22"/>
              </w:rPr>
            </w:pPr>
          </w:p>
        </w:tc>
        <w:tc>
          <w:tcPr>
            <w:tcW w:w="1701" w:type="dxa"/>
            <w:vAlign w:val="center"/>
          </w:tcPr>
          <w:p w:rsidR="007B048A" w:rsidRPr="006D442D" w:rsidRDefault="007B048A" w:rsidP="008066E5">
            <w:pPr>
              <w:rPr>
                <w:sz w:val="22"/>
                <w:szCs w:val="22"/>
              </w:rPr>
            </w:pPr>
            <w:r w:rsidRPr="006D442D">
              <w:rPr>
                <w:sz w:val="22"/>
                <w:szCs w:val="22"/>
              </w:rPr>
              <w:t>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2.18</w:t>
            </w:r>
          </w:p>
        </w:tc>
        <w:tc>
          <w:tcPr>
            <w:tcW w:w="7230" w:type="dxa"/>
            <w:vAlign w:val="center"/>
          </w:tcPr>
          <w:p w:rsidR="007B048A" w:rsidRPr="006D442D" w:rsidRDefault="007B048A" w:rsidP="008066E5">
            <w:pPr>
              <w:rPr>
                <w:bCs/>
                <w:sz w:val="22"/>
                <w:szCs w:val="22"/>
              </w:rPr>
            </w:pPr>
            <w:proofErr w:type="spellStart"/>
            <w:r w:rsidRPr="006D442D">
              <w:rPr>
                <w:bCs/>
                <w:sz w:val="22"/>
                <w:szCs w:val="22"/>
              </w:rPr>
              <w:t>Детекция</w:t>
            </w:r>
            <w:proofErr w:type="spellEnd"/>
            <w:r w:rsidRPr="006D442D">
              <w:rPr>
                <w:bCs/>
                <w:sz w:val="22"/>
                <w:szCs w:val="22"/>
              </w:rPr>
              <w:t xml:space="preserve"> уровня реагентов и проб</w:t>
            </w:r>
          </w:p>
        </w:tc>
        <w:tc>
          <w:tcPr>
            <w:tcW w:w="992" w:type="dxa"/>
          </w:tcPr>
          <w:p w:rsidR="007B048A" w:rsidRPr="006D442D" w:rsidRDefault="007B048A" w:rsidP="008066E5">
            <w:pPr>
              <w:rPr>
                <w:sz w:val="22"/>
                <w:szCs w:val="22"/>
              </w:rPr>
            </w:pPr>
          </w:p>
        </w:tc>
        <w:tc>
          <w:tcPr>
            <w:tcW w:w="1701" w:type="dxa"/>
            <w:vAlign w:val="center"/>
          </w:tcPr>
          <w:p w:rsidR="007B048A" w:rsidRPr="006D442D" w:rsidRDefault="007B048A" w:rsidP="008066E5">
            <w:pPr>
              <w:rPr>
                <w:sz w:val="22"/>
                <w:szCs w:val="22"/>
              </w:rPr>
            </w:pPr>
            <w:r w:rsidRPr="006D442D">
              <w:rPr>
                <w:sz w:val="22"/>
                <w:szCs w:val="22"/>
              </w:rPr>
              <w:t>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2.19</w:t>
            </w:r>
          </w:p>
        </w:tc>
        <w:tc>
          <w:tcPr>
            <w:tcW w:w="7230" w:type="dxa"/>
            <w:vAlign w:val="center"/>
          </w:tcPr>
          <w:p w:rsidR="007B048A" w:rsidRPr="006D442D" w:rsidRDefault="007B048A" w:rsidP="008066E5">
            <w:pPr>
              <w:rPr>
                <w:bCs/>
                <w:sz w:val="22"/>
                <w:szCs w:val="22"/>
              </w:rPr>
            </w:pPr>
            <w:proofErr w:type="spellStart"/>
            <w:r w:rsidRPr="006D442D">
              <w:rPr>
                <w:bCs/>
                <w:sz w:val="22"/>
                <w:szCs w:val="22"/>
              </w:rPr>
              <w:t>Детекция</w:t>
            </w:r>
            <w:proofErr w:type="spellEnd"/>
            <w:r w:rsidRPr="006D442D">
              <w:rPr>
                <w:bCs/>
                <w:sz w:val="22"/>
                <w:szCs w:val="22"/>
              </w:rPr>
              <w:t xml:space="preserve"> механического препятствия</w:t>
            </w:r>
          </w:p>
        </w:tc>
        <w:tc>
          <w:tcPr>
            <w:tcW w:w="992" w:type="dxa"/>
          </w:tcPr>
          <w:p w:rsidR="007B048A" w:rsidRPr="006D442D" w:rsidRDefault="007B048A" w:rsidP="008066E5">
            <w:pPr>
              <w:rPr>
                <w:sz w:val="22"/>
                <w:szCs w:val="22"/>
              </w:rPr>
            </w:pPr>
          </w:p>
        </w:tc>
        <w:tc>
          <w:tcPr>
            <w:tcW w:w="1701" w:type="dxa"/>
            <w:vAlign w:val="center"/>
          </w:tcPr>
          <w:p w:rsidR="007B048A" w:rsidRPr="006D442D" w:rsidRDefault="007B048A" w:rsidP="008066E5">
            <w:pPr>
              <w:rPr>
                <w:sz w:val="22"/>
                <w:szCs w:val="22"/>
              </w:rPr>
            </w:pPr>
            <w:r w:rsidRPr="006D442D">
              <w:rPr>
                <w:sz w:val="22"/>
                <w:szCs w:val="22"/>
              </w:rPr>
              <w:t>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2.20</w:t>
            </w:r>
          </w:p>
        </w:tc>
        <w:tc>
          <w:tcPr>
            <w:tcW w:w="7230" w:type="dxa"/>
            <w:vAlign w:val="center"/>
          </w:tcPr>
          <w:p w:rsidR="007B048A" w:rsidRPr="006D442D" w:rsidRDefault="007B048A" w:rsidP="008066E5">
            <w:pPr>
              <w:rPr>
                <w:bCs/>
                <w:sz w:val="22"/>
                <w:szCs w:val="22"/>
              </w:rPr>
            </w:pPr>
            <w:r w:rsidRPr="006D442D">
              <w:rPr>
                <w:bCs/>
                <w:sz w:val="22"/>
                <w:szCs w:val="22"/>
              </w:rPr>
              <w:t xml:space="preserve">Движение манипулятора в системе координат </w:t>
            </w:r>
            <w:r w:rsidRPr="006D442D">
              <w:rPr>
                <w:bCs/>
                <w:sz w:val="22"/>
                <w:szCs w:val="22"/>
                <w:lang w:val="en-US"/>
              </w:rPr>
              <w:t>X</w:t>
            </w:r>
            <w:r w:rsidRPr="006D442D">
              <w:rPr>
                <w:bCs/>
                <w:sz w:val="22"/>
                <w:szCs w:val="22"/>
              </w:rPr>
              <w:t>-</w:t>
            </w:r>
            <w:r w:rsidRPr="006D442D">
              <w:rPr>
                <w:bCs/>
                <w:sz w:val="22"/>
                <w:szCs w:val="22"/>
                <w:lang w:val="en-US"/>
              </w:rPr>
              <w:t>Y</w:t>
            </w:r>
            <w:r w:rsidRPr="006D442D">
              <w:rPr>
                <w:bCs/>
                <w:sz w:val="22"/>
                <w:szCs w:val="22"/>
              </w:rPr>
              <w:t>-</w:t>
            </w:r>
            <w:r w:rsidRPr="006D442D">
              <w:rPr>
                <w:bCs/>
                <w:sz w:val="22"/>
                <w:szCs w:val="22"/>
                <w:lang w:val="en-US"/>
              </w:rPr>
              <w:t>Z</w:t>
            </w:r>
          </w:p>
        </w:tc>
        <w:tc>
          <w:tcPr>
            <w:tcW w:w="992" w:type="dxa"/>
          </w:tcPr>
          <w:p w:rsidR="007B048A" w:rsidRPr="006D442D" w:rsidRDefault="007B048A" w:rsidP="008066E5">
            <w:pPr>
              <w:rPr>
                <w:sz w:val="22"/>
                <w:szCs w:val="22"/>
              </w:rPr>
            </w:pPr>
          </w:p>
        </w:tc>
        <w:tc>
          <w:tcPr>
            <w:tcW w:w="1701" w:type="dxa"/>
            <w:vAlign w:val="center"/>
          </w:tcPr>
          <w:p w:rsidR="007B048A" w:rsidRPr="006D442D" w:rsidRDefault="007B048A" w:rsidP="008066E5">
            <w:pPr>
              <w:rPr>
                <w:sz w:val="22"/>
                <w:szCs w:val="22"/>
              </w:rPr>
            </w:pPr>
            <w:r w:rsidRPr="006D442D">
              <w:rPr>
                <w:sz w:val="22"/>
                <w:szCs w:val="22"/>
              </w:rPr>
              <w:t>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2.21</w:t>
            </w:r>
          </w:p>
        </w:tc>
        <w:tc>
          <w:tcPr>
            <w:tcW w:w="7230" w:type="dxa"/>
            <w:vAlign w:val="center"/>
          </w:tcPr>
          <w:p w:rsidR="007B048A" w:rsidRPr="006D442D" w:rsidRDefault="007B048A" w:rsidP="008066E5">
            <w:pPr>
              <w:rPr>
                <w:bCs/>
                <w:sz w:val="22"/>
                <w:szCs w:val="22"/>
              </w:rPr>
            </w:pPr>
            <w:r w:rsidRPr="006D442D">
              <w:rPr>
                <w:bCs/>
                <w:sz w:val="22"/>
                <w:szCs w:val="22"/>
              </w:rPr>
              <w:t>Температурный контроль реакционного отсека</w:t>
            </w:r>
          </w:p>
        </w:tc>
        <w:tc>
          <w:tcPr>
            <w:tcW w:w="992" w:type="dxa"/>
          </w:tcPr>
          <w:p w:rsidR="007B048A" w:rsidRPr="006D442D" w:rsidRDefault="007B048A" w:rsidP="008066E5">
            <w:pPr>
              <w:rPr>
                <w:sz w:val="22"/>
                <w:szCs w:val="22"/>
              </w:rPr>
            </w:pPr>
          </w:p>
        </w:tc>
        <w:tc>
          <w:tcPr>
            <w:tcW w:w="1701" w:type="dxa"/>
            <w:vAlign w:val="center"/>
          </w:tcPr>
          <w:p w:rsidR="007B048A" w:rsidRPr="006D442D" w:rsidRDefault="007B048A" w:rsidP="008066E5">
            <w:pPr>
              <w:rPr>
                <w:sz w:val="22"/>
                <w:szCs w:val="22"/>
              </w:rPr>
            </w:pPr>
            <w:r w:rsidRPr="006D442D">
              <w:rPr>
                <w:sz w:val="22"/>
                <w:szCs w:val="22"/>
              </w:rPr>
              <w:t>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2.22</w:t>
            </w:r>
          </w:p>
        </w:tc>
        <w:tc>
          <w:tcPr>
            <w:tcW w:w="7230" w:type="dxa"/>
            <w:vAlign w:val="center"/>
          </w:tcPr>
          <w:p w:rsidR="007B048A" w:rsidRPr="006D442D" w:rsidRDefault="007B048A" w:rsidP="008066E5">
            <w:pPr>
              <w:rPr>
                <w:bCs/>
                <w:sz w:val="22"/>
                <w:szCs w:val="22"/>
              </w:rPr>
            </w:pPr>
            <w:r w:rsidRPr="006D442D">
              <w:rPr>
                <w:bCs/>
                <w:sz w:val="22"/>
                <w:szCs w:val="22"/>
              </w:rPr>
              <w:t>Температурный контроль реакционной смеси в манипуляторе</w:t>
            </w:r>
          </w:p>
        </w:tc>
        <w:tc>
          <w:tcPr>
            <w:tcW w:w="992" w:type="dxa"/>
          </w:tcPr>
          <w:p w:rsidR="007B048A" w:rsidRPr="006D442D" w:rsidRDefault="007B048A" w:rsidP="008066E5">
            <w:pPr>
              <w:rPr>
                <w:sz w:val="22"/>
                <w:szCs w:val="22"/>
              </w:rPr>
            </w:pPr>
          </w:p>
        </w:tc>
        <w:tc>
          <w:tcPr>
            <w:tcW w:w="1701" w:type="dxa"/>
            <w:vAlign w:val="center"/>
          </w:tcPr>
          <w:p w:rsidR="007B048A" w:rsidRPr="006D442D" w:rsidRDefault="007B048A" w:rsidP="008066E5">
            <w:pPr>
              <w:rPr>
                <w:sz w:val="22"/>
                <w:szCs w:val="22"/>
              </w:rPr>
            </w:pPr>
            <w:r w:rsidRPr="006D442D">
              <w:rPr>
                <w:sz w:val="22"/>
                <w:szCs w:val="22"/>
              </w:rPr>
              <w:t>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2.23</w:t>
            </w:r>
          </w:p>
        </w:tc>
        <w:tc>
          <w:tcPr>
            <w:tcW w:w="7230" w:type="dxa"/>
            <w:vAlign w:val="center"/>
          </w:tcPr>
          <w:p w:rsidR="007B048A" w:rsidRPr="006D442D" w:rsidRDefault="007B048A" w:rsidP="008066E5">
            <w:pPr>
              <w:rPr>
                <w:bCs/>
                <w:sz w:val="22"/>
                <w:szCs w:val="22"/>
              </w:rPr>
            </w:pPr>
            <w:r w:rsidRPr="006D442D">
              <w:rPr>
                <w:bCs/>
                <w:sz w:val="22"/>
                <w:szCs w:val="22"/>
              </w:rPr>
              <w:t>Автоматическая промывка дозирующей системы под высоким давлением</w:t>
            </w:r>
          </w:p>
        </w:tc>
        <w:tc>
          <w:tcPr>
            <w:tcW w:w="992" w:type="dxa"/>
          </w:tcPr>
          <w:p w:rsidR="007B048A" w:rsidRPr="006D442D" w:rsidRDefault="007B048A" w:rsidP="008066E5">
            <w:pPr>
              <w:rPr>
                <w:sz w:val="22"/>
                <w:szCs w:val="22"/>
              </w:rPr>
            </w:pPr>
          </w:p>
        </w:tc>
        <w:tc>
          <w:tcPr>
            <w:tcW w:w="1701" w:type="dxa"/>
            <w:vAlign w:val="center"/>
          </w:tcPr>
          <w:p w:rsidR="007B048A" w:rsidRPr="006D442D" w:rsidRDefault="007B048A" w:rsidP="008066E5">
            <w:pPr>
              <w:rPr>
                <w:sz w:val="22"/>
                <w:szCs w:val="22"/>
              </w:rPr>
            </w:pPr>
            <w:r w:rsidRPr="006D442D">
              <w:rPr>
                <w:sz w:val="22"/>
                <w:szCs w:val="22"/>
              </w:rPr>
              <w:t>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2.24</w:t>
            </w:r>
          </w:p>
        </w:tc>
        <w:tc>
          <w:tcPr>
            <w:tcW w:w="7230" w:type="dxa"/>
            <w:vAlign w:val="center"/>
          </w:tcPr>
          <w:p w:rsidR="007B048A" w:rsidRPr="006D442D" w:rsidRDefault="007B048A" w:rsidP="008066E5">
            <w:pPr>
              <w:rPr>
                <w:bCs/>
                <w:sz w:val="22"/>
                <w:szCs w:val="22"/>
              </w:rPr>
            </w:pPr>
            <w:r w:rsidRPr="006D442D">
              <w:rPr>
                <w:bCs/>
                <w:sz w:val="22"/>
                <w:szCs w:val="22"/>
              </w:rPr>
              <w:t>Дозирование пробы в диапазоне</w:t>
            </w:r>
          </w:p>
        </w:tc>
        <w:tc>
          <w:tcPr>
            <w:tcW w:w="992" w:type="dxa"/>
          </w:tcPr>
          <w:p w:rsidR="007B048A" w:rsidRPr="006D442D" w:rsidRDefault="007B048A" w:rsidP="008066E5">
            <w:pPr>
              <w:rPr>
                <w:bCs/>
                <w:sz w:val="22"/>
                <w:szCs w:val="22"/>
              </w:rPr>
            </w:pPr>
            <w:proofErr w:type="spellStart"/>
            <w:r w:rsidRPr="006D442D">
              <w:rPr>
                <w:bCs/>
                <w:sz w:val="22"/>
                <w:szCs w:val="22"/>
              </w:rPr>
              <w:t>мкл</w:t>
            </w:r>
            <w:proofErr w:type="spellEnd"/>
          </w:p>
        </w:tc>
        <w:tc>
          <w:tcPr>
            <w:tcW w:w="1701" w:type="dxa"/>
            <w:vAlign w:val="center"/>
          </w:tcPr>
          <w:p w:rsidR="007B048A" w:rsidRPr="006D442D" w:rsidRDefault="007B048A" w:rsidP="008066E5">
            <w:pPr>
              <w:rPr>
                <w:bCs/>
                <w:sz w:val="22"/>
                <w:szCs w:val="22"/>
              </w:rPr>
            </w:pPr>
            <w:r w:rsidRPr="006D442D">
              <w:rPr>
                <w:bCs/>
                <w:sz w:val="22"/>
                <w:szCs w:val="22"/>
              </w:rPr>
              <w:t xml:space="preserve">Не </w:t>
            </w:r>
            <w:r>
              <w:rPr>
                <w:bCs/>
                <w:sz w:val="22"/>
                <w:szCs w:val="22"/>
              </w:rPr>
              <w:t>уже</w:t>
            </w:r>
            <w:r w:rsidRPr="006D442D">
              <w:rPr>
                <w:bCs/>
                <w:sz w:val="22"/>
                <w:szCs w:val="22"/>
              </w:rPr>
              <w:t xml:space="preserve"> (3-40)</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2.25</w:t>
            </w:r>
          </w:p>
        </w:tc>
        <w:tc>
          <w:tcPr>
            <w:tcW w:w="7230" w:type="dxa"/>
            <w:vAlign w:val="center"/>
          </w:tcPr>
          <w:p w:rsidR="007B048A" w:rsidRPr="006D442D" w:rsidRDefault="007B048A" w:rsidP="008066E5">
            <w:pPr>
              <w:rPr>
                <w:bCs/>
                <w:sz w:val="22"/>
                <w:szCs w:val="22"/>
              </w:rPr>
            </w:pPr>
            <w:r w:rsidRPr="006D442D">
              <w:rPr>
                <w:bCs/>
                <w:sz w:val="22"/>
                <w:szCs w:val="22"/>
              </w:rPr>
              <w:t>Шаг дозирования пробы</w:t>
            </w:r>
          </w:p>
        </w:tc>
        <w:tc>
          <w:tcPr>
            <w:tcW w:w="992" w:type="dxa"/>
          </w:tcPr>
          <w:p w:rsidR="007B048A" w:rsidRPr="006D442D" w:rsidRDefault="007B048A" w:rsidP="008066E5">
            <w:pPr>
              <w:rPr>
                <w:bCs/>
                <w:sz w:val="22"/>
                <w:szCs w:val="22"/>
              </w:rPr>
            </w:pPr>
            <w:proofErr w:type="spellStart"/>
            <w:r w:rsidRPr="006D442D">
              <w:rPr>
                <w:bCs/>
                <w:sz w:val="22"/>
                <w:szCs w:val="22"/>
              </w:rPr>
              <w:t>мкл</w:t>
            </w:r>
            <w:proofErr w:type="spellEnd"/>
          </w:p>
        </w:tc>
        <w:tc>
          <w:tcPr>
            <w:tcW w:w="1701" w:type="dxa"/>
            <w:vAlign w:val="center"/>
          </w:tcPr>
          <w:p w:rsidR="007B048A" w:rsidRPr="006D442D" w:rsidRDefault="007B048A" w:rsidP="008066E5">
            <w:pPr>
              <w:rPr>
                <w:bCs/>
                <w:sz w:val="22"/>
                <w:szCs w:val="22"/>
              </w:rPr>
            </w:pPr>
            <w:r w:rsidRPr="006D442D">
              <w:rPr>
                <w:bCs/>
                <w:sz w:val="22"/>
                <w:szCs w:val="22"/>
              </w:rPr>
              <w:t>Не более 1</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2.26</w:t>
            </w:r>
          </w:p>
        </w:tc>
        <w:tc>
          <w:tcPr>
            <w:tcW w:w="7230" w:type="dxa"/>
            <w:vAlign w:val="center"/>
          </w:tcPr>
          <w:p w:rsidR="007B048A" w:rsidRPr="006D442D" w:rsidRDefault="007B048A" w:rsidP="008066E5">
            <w:pPr>
              <w:rPr>
                <w:bCs/>
                <w:sz w:val="22"/>
                <w:szCs w:val="22"/>
              </w:rPr>
            </w:pPr>
            <w:r w:rsidRPr="006D442D">
              <w:rPr>
                <w:bCs/>
                <w:sz w:val="22"/>
                <w:szCs w:val="22"/>
              </w:rPr>
              <w:t xml:space="preserve">Относительное отклонение дозирующей системы при 3 </w:t>
            </w:r>
            <w:proofErr w:type="spellStart"/>
            <w:r w:rsidRPr="006D442D">
              <w:rPr>
                <w:bCs/>
                <w:sz w:val="22"/>
                <w:szCs w:val="22"/>
              </w:rPr>
              <w:t>мкл</w:t>
            </w:r>
            <w:proofErr w:type="spellEnd"/>
          </w:p>
        </w:tc>
        <w:tc>
          <w:tcPr>
            <w:tcW w:w="992" w:type="dxa"/>
          </w:tcPr>
          <w:p w:rsidR="007B048A" w:rsidRPr="006D442D" w:rsidRDefault="007B048A" w:rsidP="008066E5">
            <w:pPr>
              <w:rPr>
                <w:bCs/>
                <w:sz w:val="22"/>
                <w:szCs w:val="22"/>
              </w:rPr>
            </w:pPr>
            <w:r w:rsidRPr="006D442D">
              <w:rPr>
                <w:bCs/>
                <w:sz w:val="22"/>
                <w:szCs w:val="22"/>
              </w:rPr>
              <w:t>%</w:t>
            </w:r>
          </w:p>
        </w:tc>
        <w:tc>
          <w:tcPr>
            <w:tcW w:w="1701" w:type="dxa"/>
            <w:vAlign w:val="center"/>
          </w:tcPr>
          <w:p w:rsidR="007B048A" w:rsidRPr="006D442D" w:rsidRDefault="007B048A" w:rsidP="008066E5">
            <w:pPr>
              <w:rPr>
                <w:bCs/>
                <w:sz w:val="22"/>
                <w:szCs w:val="22"/>
                <w:lang w:val="en-US"/>
              </w:rPr>
            </w:pPr>
            <w:r w:rsidRPr="006D442D">
              <w:rPr>
                <w:bCs/>
                <w:sz w:val="22"/>
                <w:szCs w:val="22"/>
              </w:rPr>
              <w:t xml:space="preserve">Не более </w:t>
            </w:r>
            <w:r w:rsidRPr="006D442D">
              <w:rPr>
                <w:bCs/>
                <w:sz w:val="22"/>
                <w:szCs w:val="22"/>
                <w:lang w:val="en-US"/>
              </w:rPr>
              <w:t>1</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2.27</w:t>
            </w:r>
          </w:p>
        </w:tc>
        <w:tc>
          <w:tcPr>
            <w:tcW w:w="7230" w:type="dxa"/>
            <w:vAlign w:val="center"/>
          </w:tcPr>
          <w:p w:rsidR="007B048A" w:rsidRPr="006D442D" w:rsidRDefault="007B048A" w:rsidP="008066E5">
            <w:pPr>
              <w:rPr>
                <w:bCs/>
                <w:sz w:val="22"/>
                <w:szCs w:val="22"/>
              </w:rPr>
            </w:pPr>
            <w:r w:rsidRPr="006D442D">
              <w:rPr>
                <w:bCs/>
                <w:sz w:val="22"/>
                <w:szCs w:val="22"/>
              </w:rPr>
              <w:t>Дозирование реагента в диапазоне</w:t>
            </w:r>
          </w:p>
        </w:tc>
        <w:tc>
          <w:tcPr>
            <w:tcW w:w="992" w:type="dxa"/>
          </w:tcPr>
          <w:p w:rsidR="007B048A" w:rsidRPr="006D442D" w:rsidRDefault="007B048A" w:rsidP="008066E5">
            <w:pPr>
              <w:rPr>
                <w:bCs/>
                <w:sz w:val="22"/>
                <w:szCs w:val="22"/>
              </w:rPr>
            </w:pPr>
            <w:proofErr w:type="spellStart"/>
            <w:r w:rsidRPr="006D442D">
              <w:rPr>
                <w:bCs/>
                <w:sz w:val="22"/>
                <w:szCs w:val="22"/>
              </w:rPr>
              <w:t>мкл</w:t>
            </w:r>
            <w:proofErr w:type="spellEnd"/>
          </w:p>
        </w:tc>
        <w:tc>
          <w:tcPr>
            <w:tcW w:w="1701" w:type="dxa"/>
            <w:vAlign w:val="center"/>
          </w:tcPr>
          <w:p w:rsidR="007B048A" w:rsidRPr="006D442D" w:rsidRDefault="007B048A" w:rsidP="008066E5">
            <w:pPr>
              <w:rPr>
                <w:bCs/>
                <w:sz w:val="22"/>
                <w:szCs w:val="22"/>
              </w:rPr>
            </w:pPr>
            <w:r w:rsidRPr="006D442D">
              <w:rPr>
                <w:bCs/>
                <w:sz w:val="22"/>
                <w:szCs w:val="22"/>
              </w:rPr>
              <w:t>Не уже (10-440)</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2.28</w:t>
            </w:r>
          </w:p>
        </w:tc>
        <w:tc>
          <w:tcPr>
            <w:tcW w:w="7230" w:type="dxa"/>
            <w:vAlign w:val="center"/>
          </w:tcPr>
          <w:p w:rsidR="007B048A" w:rsidRPr="006D442D" w:rsidRDefault="007B048A" w:rsidP="008066E5">
            <w:pPr>
              <w:rPr>
                <w:bCs/>
                <w:sz w:val="22"/>
                <w:szCs w:val="22"/>
              </w:rPr>
            </w:pPr>
            <w:r w:rsidRPr="006D442D">
              <w:rPr>
                <w:bCs/>
                <w:sz w:val="22"/>
                <w:szCs w:val="22"/>
              </w:rPr>
              <w:t>Шаг дозирования реагента</w:t>
            </w:r>
          </w:p>
        </w:tc>
        <w:tc>
          <w:tcPr>
            <w:tcW w:w="992" w:type="dxa"/>
          </w:tcPr>
          <w:p w:rsidR="007B048A" w:rsidRPr="006D442D" w:rsidRDefault="007B048A" w:rsidP="008066E5">
            <w:pPr>
              <w:rPr>
                <w:bCs/>
                <w:sz w:val="22"/>
                <w:szCs w:val="22"/>
              </w:rPr>
            </w:pPr>
            <w:proofErr w:type="spellStart"/>
            <w:r w:rsidRPr="006D442D">
              <w:rPr>
                <w:bCs/>
                <w:sz w:val="22"/>
                <w:szCs w:val="22"/>
              </w:rPr>
              <w:t>мкл</w:t>
            </w:r>
            <w:proofErr w:type="spellEnd"/>
          </w:p>
        </w:tc>
        <w:tc>
          <w:tcPr>
            <w:tcW w:w="1701" w:type="dxa"/>
            <w:vAlign w:val="center"/>
          </w:tcPr>
          <w:p w:rsidR="007B048A" w:rsidRPr="006D442D" w:rsidRDefault="007B048A" w:rsidP="008066E5">
            <w:pPr>
              <w:rPr>
                <w:bCs/>
                <w:sz w:val="22"/>
                <w:szCs w:val="22"/>
              </w:rPr>
            </w:pPr>
            <w:r w:rsidRPr="006D442D">
              <w:rPr>
                <w:bCs/>
                <w:sz w:val="22"/>
                <w:szCs w:val="22"/>
              </w:rPr>
              <w:t>Не более 1</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2.29</w:t>
            </w:r>
          </w:p>
        </w:tc>
        <w:tc>
          <w:tcPr>
            <w:tcW w:w="7230" w:type="dxa"/>
            <w:vAlign w:val="center"/>
          </w:tcPr>
          <w:p w:rsidR="007B048A" w:rsidRPr="006D442D" w:rsidRDefault="007B048A" w:rsidP="008066E5">
            <w:pPr>
              <w:rPr>
                <w:bCs/>
                <w:sz w:val="22"/>
                <w:szCs w:val="22"/>
              </w:rPr>
            </w:pPr>
            <w:r w:rsidRPr="006D442D">
              <w:rPr>
                <w:bCs/>
                <w:sz w:val="22"/>
                <w:szCs w:val="22"/>
              </w:rPr>
              <w:t>Объем реакционной смеси в диапазоне</w:t>
            </w:r>
          </w:p>
        </w:tc>
        <w:tc>
          <w:tcPr>
            <w:tcW w:w="992" w:type="dxa"/>
          </w:tcPr>
          <w:p w:rsidR="007B048A" w:rsidRPr="006D442D" w:rsidRDefault="007B048A" w:rsidP="008066E5">
            <w:pPr>
              <w:rPr>
                <w:bCs/>
                <w:sz w:val="22"/>
                <w:szCs w:val="22"/>
              </w:rPr>
            </w:pPr>
            <w:proofErr w:type="spellStart"/>
            <w:r w:rsidRPr="006D442D">
              <w:rPr>
                <w:bCs/>
                <w:sz w:val="22"/>
                <w:szCs w:val="22"/>
              </w:rPr>
              <w:t>мкл</w:t>
            </w:r>
            <w:proofErr w:type="spellEnd"/>
          </w:p>
        </w:tc>
        <w:tc>
          <w:tcPr>
            <w:tcW w:w="1701" w:type="dxa"/>
            <w:vAlign w:val="center"/>
          </w:tcPr>
          <w:p w:rsidR="007B048A" w:rsidRPr="006D442D" w:rsidRDefault="007B048A" w:rsidP="008066E5">
            <w:pPr>
              <w:rPr>
                <w:bCs/>
                <w:sz w:val="22"/>
                <w:szCs w:val="22"/>
              </w:rPr>
            </w:pPr>
            <w:r w:rsidRPr="006D442D">
              <w:rPr>
                <w:bCs/>
                <w:sz w:val="22"/>
                <w:szCs w:val="22"/>
              </w:rPr>
              <w:t>Не уже (200-800)</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2.30</w:t>
            </w:r>
          </w:p>
        </w:tc>
        <w:tc>
          <w:tcPr>
            <w:tcW w:w="7230" w:type="dxa"/>
            <w:vAlign w:val="center"/>
          </w:tcPr>
          <w:p w:rsidR="007B048A" w:rsidRPr="006D442D" w:rsidRDefault="007B048A" w:rsidP="008066E5">
            <w:pPr>
              <w:rPr>
                <w:bCs/>
                <w:sz w:val="22"/>
                <w:szCs w:val="22"/>
              </w:rPr>
            </w:pPr>
            <w:r w:rsidRPr="006D442D">
              <w:rPr>
                <w:bCs/>
                <w:sz w:val="22"/>
                <w:szCs w:val="22"/>
              </w:rPr>
              <w:t>Длина оптического пути</w:t>
            </w:r>
          </w:p>
        </w:tc>
        <w:tc>
          <w:tcPr>
            <w:tcW w:w="992" w:type="dxa"/>
          </w:tcPr>
          <w:p w:rsidR="007B048A" w:rsidRPr="006D442D" w:rsidRDefault="007B048A" w:rsidP="008066E5">
            <w:pPr>
              <w:rPr>
                <w:bCs/>
                <w:sz w:val="22"/>
                <w:szCs w:val="22"/>
              </w:rPr>
            </w:pPr>
            <w:r w:rsidRPr="006D442D">
              <w:rPr>
                <w:bCs/>
                <w:sz w:val="22"/>
                <w:szCs w:val="22"/>
              </w:rPr>
              <w:t>мм</w:t>
            </w:r>
          </w:p>
        </w:tc>
        <w:tc>
          <w:tcPr>
            <w:tcW w:w="1701" w:type="dxa"/>
            <w:vAlign w:val="center"/>
          </w:tcPr>
          <w:p w:rsidR="007B048A" w:rsidRPr="006D442D" w:rsidRDefault="007B048A" w:rsidP="008066E5">
            <w:pPr>
              <w:rPr>
                <w:bCs/>
                <w:sz w:val="22"/>
                <w:szCs w:val="22"/>
              </w:rPr>
            </w:pPr>
            <w:r w:rsidRPr="006D442D">
              <w:rPr>
                <w:bCs/>
                <w:sz w:val="22"/>
                <w:szCs w:val="22"/>
              </w:rPr>
              <w:t>Не более 6</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2.31</w:t>
            </w:r>
          </w:p>
        </w:tc>
        <w:tc>
          <w:tcPr>
            <w:tcW w:w="7230" w:type="dxa"/>
            <w:vAlign w:val="center"/>
          </w:tcPr>
          <w:p w:rsidR="007B048A" w:rsidRPr="006D442D" w:rsidRDefault="007B048A" w:rsidP="008066E5">
            <w:pPr>
              <w:rPr>
                <w:bCs/>
                <w:sz w:val="22"/>
                <w:szCs w:val="22"/>
              </w:rPr>
            </w:pPr>
            <w:r w:rsidRPr="006D442D">
              <w:rPr>
                <w:bCs/>
                <w:sz w:val="22"/>
                <w:szCs w:val="22"/>
              </w:rPr>
              <w:t xml:space="preserve">Абсорбционная фотометрия реакционной смеси в тестовых позициях  </w:t>
            </w:r>
          </w:p>
        </w:tc>
        <w:tc>
          <w:tcPr>
            <w:tcW w:w="992" w:type="dxa"/>
          </w:tcPr>
          <w:p w:rsidR="007B048A" w:rsidRPr="006D442D" w:rsidRDefault="007B048A" w:rsidP="008066E5">
            <w:pPr>
              <w:rPr>
                <w:bCs/>
                <w:sz w:val="22"/>
                <w:szCs w:val="22"/>
              </w:rPr>
            </w:pPr>
          </w:p>
        </w:tc>
        <w:tc>
          <w:tcPr>
            <w:tcW w:w="1701" w:type="dxa"/>
            <w:vAlign w:val="center"/>
          </w:tcPr>
          <w:p w:rsidR="007B048A" w:rsidRPr="006D442D" w:rsidRDefault="007B048A" w:rsidP="008066E5">
            <w:pPr>
              <w:rPr>
                <w:bCs/>
                <w:sz w:val="22"/>
                <w:szCs w:val="22"/>
              </w:rPr>
            </w:pPr>
            <w:r w:rsidRPr="006D442D">
              <w:rPr>
                <w:sz w:val="22"/>
                <w:szCs w:val="22"/>
              </w:rPr>
              <w:t xml:space="preserve"> 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2.32</w:t>
            </w:r>
          </w:p>
        </w:tc>
        <w:tc>
          <w:tcPr>
            <w:tcW w:w="7230" w:type="dxa"/>
            <w:vAlign w:val="center"/>
          </w:tcPr>
          <w:p w:rsidR="007B048A" w:rsidRPr="006D442D" w:rsidRDefault="007B048A" w:rsidP="008066E5">
            <w:pPr>
              <w:rPr>
                <w:bCs/>
                <w:sz w:val="22"/>
                <w:szCs w:val="22"/>
              </w:rPr>
            </w:pPr>
            <w:r w:rsidRPr="006D442D">
              <w:rPr>
                <w:bCs/>
                <w:sz w:val="22"/>
                <w:szCs w:val="22"/>
              </w:rPr>
              <w:t>Количество тестовых позиций  на борту анализатора одновременно</w:t>
            </w:r>
          </w:p>
        </w:tc>
        <w:tc>
          <w:tcPr>
            <w:tcW w:w="992" w:type="dxa"/>
          </w:tcPr>
          <w:p w:rsidR="007B048A" w:rsidRPr="006D442D" w:rsidRDefault="007B048A" w:rsidP="008066E5">
            <w:pPr>
              <w:rPr>
                <w:bCs/>
                <w:sz w:val="22"/>
                <w:szCs w:val="22"/>
              </w:rPr>
            </w:pPr>
            <w:r w:rsidRPr="006D442D">
              <w:rPr>
                <w:bCs/>
                <w:sz w:val="22"/>
                <w:szCs w:val="22"/>
              </w:rPr>
              <w:t>шт.</w:t>
            </w:r>
          </w:p>
        </w:tc>
        <w:tc>
          <w:tcPr>
            <w:tcW w:w="1701" w:type="dxa"/>
            <w:vAlign w:val="center"/>
          </w:tcPr>
          <w:p w:rsidR="007B048A" w:rsidRPr="006D442D" w:rsidRDefault="007B048A" w:rsidP="008066E5">
            <w:pPr>
              <w:rPr>
                <w:sz w:val="22"/>
                <w:szCs w:val="22"/>
              </w:rPr>
            </w:pPr>
            <w:r w:rsidRPr="006D442D">
              <w:rPr>
                <w:sz w:val="22"/>
                <w:szCs w:val="22"/>
              </w:rPr>
              <w:t>Не менее 120</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2.33</w:t>
            </w:r>
          </w:p>
        </w:tc>
        <w:tc>
          <w:tcPr>
            <w:tcW w:w="7230" w:type="dxa"/>
            <w:vAlign w:val="center"/>
          </w:tcPr>
          <w:p w:rsidR="007B048A" w:rsidRPr="006D442D" w:rsidRDefault="007B048A" w:rsidP="008066E5">
            <w:pPr>
              <w:rPr>
                <w:bCs/>
                <w:sz w:val="22"/>
                <w:szCs w:val="22"/>
              </w:rPr>
            </w:pPr>
            <w:r w:rsidRPr="006D442D">
              <w:rPr>
                <w:bCs/>
                <w:sz w:val="22"/>
                <w:szCs w:val="22"/>
              </w:rPr>
              <w:t>Режимы измерений: конечная точка, кинетика, кинетика с фиксированным временем, дифференциальный режим</w:t>
            </w:r>
          </w:p>
        </w:tc>
        <w:tc>
          <w:tcPr>
            <w:tcW w:w="992" w:type="dxa"/>
          </w:tcPr>
          <w:p w:rsidR="007B048A" w:rsidRPr="006D442D" w:rsidRDefault="007B048A" w:rsidP="008066E5">
            <w:pPr>
              <w:rPr>
                <w:bCs/>
                <w:sz w:val="22"/>
                <w:szCs w:val="22"/>
              </w:rPr>
            </w:pPr>
          </w:p>
        </w:tc>
        <w:tc>
          <w:tcPr>
            <w:tcW w:w="1701" w:type="dxa"/>
            <w:vAlign w:val="center"/>
          </w:tcPr>
          <w:p w:rsidR="007B048A" w:rsidRPr="006D442D" w:rsidRDefault="007B048A" w:rsidP="008066E5">
            <w:pPr>
              <w:rPr>
                <w:bCs/>
                <w:sz w:val="22"/>
                <w:szCs w:val="22"/>
              </w:rPr>
            </w:pPr>
            <w:r w:rsidRPr="006D442D">
              <w:rPr>
                <w:sz w:val="22"/>
                <w:szCs w:val="22"/>
              </w:rPr>
              <w:t xml:space="preserve"> 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2.34</w:t>
            </w:r>
          </w:p>
        </w:tc>
        <w:tc>
          <w:tcPr>
            <w:tcW w:w="7230" w:type="dxa"/>
            <w:vAlign w:val="center"/>
          </w:tcPr>
          <w:p w:rsidR="007B048A" w:rsidRPr="006D442D" w:rsidRDefault="007B048A" w:rsidP="008066E5">
            <w:pPr>
              <w:rPr>
                <w:bCs/>
                <w:sz w:val="22"/>
                <w:szCs w:val="22"/>
              </w:rPr>
            </w:pPr>
            <w:r w:rsidRPr="006D442D">
              <w:rPr>
                <w:bCs/>
                <w:sz w:val="22"/>
                <w:szCs w:val="22"/>
              </w:rPr>
              <w:t xml:space="preserve">Программирование одно и </w:t>
            </w:r>
            <w:proofErr w:type="spellStart"/>
            <w:r w:rsidRPr="006D442D">
              <w:rPr>
                <w:bCs/>
                <w:sz w:val="22"/>
                <w:szCs w:val="22"/>
              </w:rPr>
              <w:t>двухреагентных</w:t>
            </w:r>
            <w:proofErr w:type="spellEnd"/>
            <w:r w:rsidRPr="006D442D">
              <w:rPr>
                <w:bCs/>
                <w:sz w:val="22"/>
                <w:szCs w:val="22"/>
              </w:rPr>
              <w:t xml:space="preserve"> методик</w:t>
            </w:r>
          </w:p>
        </w:tc>
        <w:tc>
          <w:tcPr>
            <w:tcW w:w="992" w:type="dxa"/>
          </w:tcPr>
          <w:p w:rsidR="007B048A" w:rsidRPr="006D442D" w:rsidRDefault="007B048A" w:rsidP="008066E5">
            <w:pPr>
              <w:rPr>
                <w:bCs/>
                <w:sz w:val="22"/>
                <w:szCs w:val="22"/>
              </w:rPr>
            </w:pPr>
          </w:p>
        </w:tc>
        <w:tc>
          <w:tcPr>
            <w:tcW w:w="1701" w:type="dxa"/>
            <w:vAlign w:val="center"/>
          </w:tcPr>
          <w:p w:rsidR="007B048A" w:rsidRPr="006D442D" w:rsidRDefault="007B048A" w:rsidP="008066E5">
            <w:pPr>
              <w:rPr>
                <w:bCs/>
                <w:sz w:val="22"/>
                <w:szCs w:val="22"/>
              </w:rPr>
            </w:pPr>
            <w:r w:rsidRPr="006D442D">
              <w:rPr>
                <w:sz w:val="22"/>
                <w:szCs w:val="22"/>
              </w:rPr>
              <w:t xml:space="preserve"> 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2.35</w:t>
            </w:r>
          </w:p>
        </w:tc>
        <w:tc>
          <w:tcPr>
            <w:tcW w:w="7230" w:type="dxa"/>
            <w:vAlign w:val="center"/>
          </w:tcPr>
          <w:p w:rsidR="007B048A" w:rsidRPr="006D442D" w:rsidRDefault="007B048A" w:rsidP="008066E5">
            <w:pPr>
              <w:rPr>
                <w:bCs/>
                <w:sz w:val="22"/>
                <w:szCs w:val="22"/>
              </w:rPr>
            </w:pPr>
            <w:r w:rsidRPr="006D442D">
              <w:rPr>
                <w:bCs/>
                <w:sz w:val="22"/>
                <w:szCs w:val="22"/>
              </w:rPr>
              <w:t xml:space="preserve">Режимы измерения на основной длине волны с возможностью выбора </w:t>
            </w:r>
            <w:proofErr w:type="spellStart"/>
            <w:r w:rsidRPr="006D442D">
              <w:rPr>
                <w:bCs/>
                <w:sz w:val="22"/>
                <w:szCs w:val="22"/>
              </w:rPr>
              <w:t>референсной</w:t>
            </w:r>
            <w:proofErr w:type="spellEnd"/>
            <w:r w:rsidRPr="006D442D">
              <w:rPr>
                <w:bCs/>
                <w:sz w:val="22"/>
                <w:szCs w:val="22"/>
              </w:rPr>
              <w:t xml:space="preserve"> длины волны</w:t>
            </w:r>
          </w:p>
        </w:tc>
        <w:tc>
          <w:tcPr>
            <w:tcW w:w="992" w:type="dxa"/>
          </w:tcPr>
          <w:p w:rsidR="007B048A" w:rsidRPr="006D442D" w:rsidRDefault="007B048A" w:rsidP="008066E5">
            <w:pPr>
              <w:rPr>
                <w:bCs/>
                <w:sz w:val="22"/>
                <w:szCs w:val="22"/>
              </w:rPr>
            </w:pPr>
          </w:p>
        </w:tc>
        <w:tc>
          <w:tcPr>
            <w:tcW w:w="1701" w:type="dxa"/>
            <w:vAlign w:val="center"/>
          </w:tcPr>
          <w:p w:rsidR="007B048A" w:rsidRPr="006D442D" w:rsidRDefault="007B048A" w:rsidP="008066E5">
            <w:pPr>
              <w:rPr>
                <w:bCs/>
                <w:sz w:val="22"/>
                <w:szCs w:val="22"/>
              </w:rPr>
            </w:pPr>
            <w:r w:rsidRPr="006D442D">
              <w:rPr>
                <w:sz w:val="22"/>
                <w:szCs w:val="22"/>
              </w:rPr>
              <w:t xml:space="preserve"> 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2.36</w:t>
            </w:r>
          </w:p>
        </w:tc>
        <w:tc>
          <w:tcPr>
            <w:tcW w:w="7230" w:type="dxa"/>
            <w:vAlign w:val="center"/>
          </w:tcPr>
          <w:p w:rsidR="007B048A" w:rsidRPr="006D442D" w:rsidRDefault="007B048A" w:rsidP="008066E5">
            <w:pPr>
              <w:rPr>
                <w:sz w:val="22"/>
                <w:szCs w:val="22"/>
              </w:rPr>
            </w:pPr>
            <w:r w:rsidRPr="006D442D">
              <w:rPr>
                <w:bCs/>
                <w:sz w:val="22"/>
                <w:szCs w:val="22"/>
              </w:rPr>
              <w:t>Спектральный диапазон</w:t>
            </w:r>
          </w:p>
        </w:tc>
        <w:tc>
          <w:tcPr>
            <w:tcW w:w="992" w:type="dxa"/>
          </w:tcPr>
          <w:p w:rsidR="007B048A" w:rsidRPr="006D442D" w:rsidRDefault="007B048A" w:rsidP="008066E5">
            <w:pPr>
              <w:rPr>
                <w:bCs/>
                <w:sz w:val="22"/>
                <w:szCs w:val="22"/>
              </w:rPr>
            </w:pPr>
            <w:proofErr w:type="spellStart"/>
            <w:r w:rsidRPr="006D442D">
              <w:rPr>
                <w:bCs/>
                <w:sz w:val="22"/>
                <w:szCs w:val="22"/>
              </w:rPr>
              <w:t>нм</w:t>
            </w:r>
            <w:proofErr w:type="spellEnd"/>
          </w:p>
        </w:tc>
        <w:tc>
          <w:tcPr>
            <w:tcW w:w="1701" w:type="dxa"/>
            <w:vAlign w:val="center"/>
          </w:tcPr>
          <w:p w:rsidR="007B048A" w:rsidRPr="006D442D" w:rsidRDefault="007B048A" w:rsidP="008066E5">
            <w:pPr>
              <w:rPr>
                <w:sz w:val="22"/>
                <w:szCs w:val="22"/>
              </w:rPr>
            </w:pPr>
            <w:r w:rsidRPr="006D442D">
              <w:rPr>
                <w:bCs/>
                <w:sz w:val="22"/>
                <w:szCs w:val="22"/>
              </w:rPr>
              <w:t>Не уже (340-670)</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2.37</w:t>
            </w:r>
          </w:p>
        </w:tc>
        <w:tc>
          <w:tcPr>
            <w:tcW w:w="7230" w:type="dxa"/>
            <w:vAlign w:val="center"/>
          </w:tcPr>
          <w:p w:rsidR="007B048A" w:rsidRPr="006D442D" w:rsidRDefault="007B048A" w:rsidP="008066E5">
            <w:pPr>
              <w:rPr>
                <w:bCs/>
                <w:sz w:val="22"/>
                <w:szCs w:val="22"/>
              </w:rPr>
            </w:pPr>
            <w:r w:rsidRPr="006D442D">
              <w:rPr>
                <w:bCs/>
                <w:sz w:val="22"/>
                <w:szCs w:val="22"/>
              </w:rPr>
              <w:t>Позиций для фильтров</w:t>
            </w:r>
          </w:p>
        </w:tc>
        <w:tc>
          <w:tcPr>
            <w:tcW w:w="992" w:type="dxa"/>
          </w:tcPr>
          <w:p w:rsidR="007B048A" w:rsidRPr="006D442D" w:rsidRDefault="007B048A" w:rsidP="008066E5">
            <w:pPr>
              <w:rPr>
                <w:bCs/>
                <w:sz w:val="22"/>
                <w:szCs w:val="22"/>
              </w:rPr>
            </w:pPr>
            <w:proofErr w:type="spellStart"/>
            <w:proofErr w:type="gramStart"/>
            <w:r w:rsidRPr="006D442D">
              <w:rPr>
                <w:bCs/>
                <w:sz w:val="22"/>
                <w:szCs w:val="22"/>
              </w:rPr>
              <w:t>шт</w:t>
            </w:r>
            <w:proofErr w:type="spellEnd"/>
            <w:proofErr w:type="gramEnd"/>
          </w:p>
        </w:tc>
        <w:tc>
          <w:tcPr>
            <w:tcW w:w="1701" w:type="dxa"/>
            <w:vAlign w:val="center"/>
          </w:tcPr>
          <w:p w:rsidR="007B048A" w:rsidRPr="006D442D" w:rsidRDefault="007B048A" w:rsidP="008066E5">
            <w:pPr>
              <w:rPr>
                <w:bCs/>
                <w:sz w:val="22"/>
                <w:szCs w:val="22"/>
              </w:rPr>
            </w:pPr>
            <w:r w:rsidRPr="006D442D">
              <w:rPr>
                <w:bCs/>
                <w:sz w:val="22"/>
                <w:szCs w:val="22"/>
              </w:rPr>
              <w:t>Не менее 9</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2.38</w:t>
            </w:r>
          </w:p>
        </w:tc>
        <w:tc>
          <w:tcPr>
            <w:tcW w:w="7230" w:type="dxa"/>
            <w:vAlign w:val="center"/>
          </w:tcPr>
          <w:p w:rsidR="007B048A" w:rsidRPr="006D442D" w:rsidRDefault="007B048A" w:rsidP="008066E5">
            <w:pPr>
              <w:rPr>
                <w:bCs/>
                <w:sz w:val="22"/>
                <w:szCs w:val="22"/>
              </w:rPr>
            </w:pPr>
            <w:r w:rsidRPr="006D442D">
              <w:rPr>
                <w:bCs/>
                <w:sz w:val="22"/>
                <w:szCs w:val="22"/>
              </w:rPr>
              <w:t xml:space="preserve">Разрешающая способность на </w:t>
            </w:r>
            <w:r>
              <w:rPr>
                <w:bCs/>
                <w:sz w:val="22"/>
                <w:szCs w:val="22"/>
              </w:rPr>
              <w:t>кремниево</w:t>
            </w:r>
            <w:r w:rsidRPr="006D442D">
              <w:rPr>
                <w:bCs/>
                <w:sz w:val="22"/>
                <w:szCs w:val="22"/>
              </w:rPr>
              <w:t>м фотодиоде</w:t>
            </w:r>
          </w:p>
        </w:tc>
        <w:tc>
          <w:tcPr>
            <w:tcW w:w="992" w:type="dxa"/>
          </w:tcPr>
          <w:p w:rsidR="007B048A" w:rsidRPr="006D442D" w:rsidRDefault="007B048A" w:rsidP="008066E5">
            <w:pPr>
              <w:rPr>
                <w:bCs/>
                <w:sz w:val="22"/>
                <w:szCs w:val="22"/>
              </w:rPr>
            </w:pPr>
            <w:r w:rsidRPr="006D442D">
              <w:rPr>
                <w:bCs/>
                <w:sz w:val="22"/>
                <w:szCs w:val="22"/>
              </w:rPr>
              <w:t>А</w:t>
            </w:r>
          </w:p>
        </w:tc>
        <w:tc>
          <w:tcPr>
            <w:tcW w:w="1701" w:type="dxa"/>
            <w:vAlign w:val="center"/>
          </w:tcPr>
          <w:p w:rsidR="007B048A" w:rsidRPr="006D442D" w:rsidRDefault="007B048A" w:rsidP="008066E5">
            <w:pPr>
              <w:rPr>
                <w:bCs/>
                <w:sz w:val="22"/>
                <w:szCs w:val="22"/>
              </w:rPr>
            </w:pPr>
            <w:r w:rsidRPr="006D442D">
              <w:rPr>
                <w:bCs/>
                <w:sz w:val="22"/>
                <w:szCs w:val="22"/>
              </w:rPr>
              <w:t>Не более 0,0001</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2.39</w:t>
            </w:r>
          </w:p>
        </w:tc>
        <w:tc>
          <w:tcPr>
            <w:tcW w:w="7230" w:type="dxa"/>
            <w:vAlign w:val="center"/>
          </w:tcPr>
          <w:p w:rsidR="007B048A" w:rsidRPr="006D442D" w:rsidRDefault="007B048A" w:rsidP="008066E5">
            <w:pPr>
              <w:rPr>
                <w:bCs/>
                <w:sz w:val="22"/>
                <w:szCs w:val="22"/>
              </w:rPr>
            </w:pPr>
            <w:r w:rsidRPr="006D442D">
              <w:rPr>
                <w:bCs/>
                <w:sz w:val="22"/>
                <w:szCs w:val="22"/>
              </w:rPr>
              <w:t>Режимы калибровки с использованием фактора, одного или нескольких калибраторов, линейных и нелинейных функций</w:t>
            </w:r>
          </w:p>
        </w:tc>
        <w:tc>
          <w:tcPr>
            <w:tcW w:w="992" w:type="dxa"/>
          </w:tcPr>
          <w:p w:rsidR="007B048A" w:rsidRPr="006D442D" w:rsidRDefault="007B048A" w:rsidP="008066E5">
            <w:pPr>
              <w:rPr>
                <w:bCs/>
                <w:sz w:val="22"/>
                <w:szCs w:val="22"/>
              </w:rPr>
            </w:pPr>
          </w:p>
        </w:tc>
        <w:tc>
          <w:tcPr>
            <w:tcW w:w="1701" w:type="dxa"/>
            <w:vAlign w:val="center"/>
          </w:tcPr>
          <w:p w:rsidR="007B048A" w:rsidRPr="006D442D" w:rsidRDefault="007B048A" w:rsidP="008066E5">
            <w:pPr>
              <w:rPr>
                <w:bCs/>
                <w:sz w:val="22"/>
                <w:szCs w:val="22"/>
              </w:rPr>
            </w:pPr>
            <w:r w:rsidRPr="006D442D">
              <w:rPr>
                <w:sz w:val="22"/>
                <w:szCs w:val="22"/>
              </w:rPr>
              <w:t xml:space="preserve"> 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2.40</w:t>
            </w:r>
          </w:p>
        </w:tc>
        <w:tc>
          <w:tcPr>
            <w:tcW w:w="7230" w:type="dxa"/>
            <w:vAlign w:val="center"/>
          </w:tcPr>
          <w:p w:rsidR="007B048A" w:rsidRPr="006D442D" w:rsidRDefault="007B048A" w:rsidP="008066E5">
            <w:pPr>
              <w:rPr>
                <w:bCs/>
                <w:sz w:val="22"/>
                <w:szCs w:val="22"/>
              </w:rPr>
            </w:pPr>
            <w:r w:rsidRPr="006D442D">
              <w:rPr>
                <w:bCs/>
                <w:sz w:val="22"/>
                <w:szCs w:val="22"/>
              </w:rPr>
              <w:t>Математические методы обсчета: линейная регрессия, сплайн, полигональный, метод наименьших квадратов в линейных и логарифмических осях</w:t>
            </w:r>
          </w:p>
        </w:tc>
        <w:tc>
          <w:tcPr>
            <w:tcW w:w="992" w:type="dxa"/>
          </w:tcPr>
          <w:p w:rsidR="007B048A" w:rsidRPr="006D442D" w:rsidRDefault="007B048A" w:rsidP="008066E5">
            <w:pPr>
              <w:rPr>
                <w:bCs/>
                <w:sz w:val="22"/>
                <w:szCs w:val="22"/>
              </w:rPr>
            </w:pPr>
          </w:p>
        </w:tc>
        <w:tc>
          <w:tcPr>
            <w:tcW w:w="1701" w:type="dxa"/>
            <w:vAlign w:val="center"/>
          </w:tcPr>
          <w:p w:rsidR="007B048A" w:rsidRPr="006D442D" w:rsidRDefault="007B048A" w:rsidP="008066E5">
            <w:pPr>
              <w:rPr>
                <w:bCs/>
                <w:sz w:val="22"/>
                <w:szCs w:val="22"/>
              </w:rPr>
            </w:pPr>
            <w:r w:rsidRPr="006D442D">
              <w:rPr>
                <w:sz w:val="22"/>
                <w:szCs w:val="22"/>
              </w:rPr>
              <w:t xml:space="preserve"> 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lastRenderedPageBreak/>
              <w:t>2.41</w:t>
            </w:r>
          </w:p>
        </w:tc>
        <w:tc>
          <w:tcPr>
            <w:tcW w:w="7230" w:type="dxa"/>
            <w:vAlign w:val="center"/>
          </w:tcPr>
          <w:p w:rsidR="007B048A" w:rsidRPr="006D442D" w:rsidRDefault="007B048A" w:rsidP="008066E5">
            <w:pPr>
              <w:rPr>
                <w:sz w:val="22"/>
                <w:szCs w:val="22"/>
              </w:rPr>
            </w:pPr>
            <w:r w:rsidRPr="006D442D">
              <w:rPr>
                <w:sz w:val="22"/>
                <w:szCs w:val="22"/>
              </w:rPr>
              <w:t>Построение графиков хода течения реакции в режиме реального времени</w:t>
            </w:r>
          </w:p>
        </w:tc>
        <w:tc>
          <w:tcPr>
            <w:tcW w:w="992" w:type="dxa"/>
          </w:tcPr>
          <w:p w:rsidR="007B048A" w:rsidRPr="006D442D" w:rsidRDefault="007B048A" w:rsidP="008066E5">
            <w:pPr>
              <w:rPr>
                <w:bCs/>
                <w:sz w:val="22"/>
                <w:szCs w:val="22"/>
              </w:rPr>
            </w:pPr>
          </w:p>
        </w:tc>
        <w:tc>
          <w:tcPr>
            <w:tcW w:w="1701" w:type="dxa"/>
            <w:vAlign w:val="center"/>
          </w:tcPr>
          <w:p w:rsidR="007B048A" w:rsidRPr="006D442D" w:rsidRDefault="007B048A" w:rsidP="008066E5">
            <w:pPr>
              <w:rPr>
                <w:bCs/>
                <w:sz w:val="22"/>
                <w:szCs w:val="22"/>
              </w:rPr>
            </w:pPr>
            <w:r w:rsidRPr="006D442D">
              <w:rPr>
                <w:sz w:val="22"/>
                <w:szCs w:val="22"/>
              </w:rPr>
              <w:t xml:space="preserve"> 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2.42</w:t>
            </w:r>
          </w:p>
        </w:tc>
        <w:tc>
          <w:tcPr>
            <w:tcW w:w="7230" w:type="dxa"/>
          </w:tcPr>
          <w:p w:rsidR="007B048A" w:rsidRPr="006D442D" w:rsidRDefault="007B048A" w:rsidP="008066E5">
            <w:pPr>
              <w:rPr>
                <w:sz w:val="22"/>
                <w:szCs w:val="22"/>
              </w:rPr>
            </w:pPr>
            <w:r w:rsidRPr="006D442D">
              <w:rPr>
                <w:sz w:val="22"/>
                <w:szCs w:val="22"/>
              </w:rPr>
              <w:t>Коррекция смещения и отклонения линейного графика калибровки</w:t>
            </w:r>
          </w:p>
        </w:tc>
        <w:tc>
          <w:tcPr>
            <w:tcW w:w="992" w:type="dxa"/>
          </w:tcPr>
          <w:p w:rsidR="007B048A" w:rsidRPr="006D442D" w:rsidRDefault="007B048A" w:rsidP="008066E5">
            <w:pPr>
              <w:rPr>
                <w:bCs/>
                <w:sz w:val="22"/>
                <w:szCs w:val="22"/>
              </w:rPr>
            </w:pPr>
          </w:p>
        </w:tc>
        <w:tc>
          <w:tcPr>
            <w:tcW w:w="1701" w:type="dxa"/>
            <w:vAlign w:val="center"/>
          </w:tcPr>
          <w:p w:rsidR="007B048A" w:rsidRPr="006D442D" w:rsidRDefault="007B048A" w:rsidP="008066E5">
            <w:pPr>
              <w:rPr>
                <w:bCs/>
                <w:sz w:val="22"/>
                <w:szCs w:val="22"/>
              </w:rPr>
            </w:pPr>
            <w:r w:rsidRPr="006D442D">
              <w:rPr>
                <w:sz w:val="22"/>
                <w:szCs w:val="22"/>
              </w:rPr>
              <w:t xml:space="preserve"> 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2.43</w:t>
            </w:r>
          </w:p>
        </w:tc>
        <w:tc>
          <w:tcPr>
            <w:tcW w:w="7230" w:type="dxa"/>
            <w:vAlign w:val="center"/>
          </w:tcPr>
          <w:p w:rsidR="007B048A" w:rsidRPr="006D442D" w:rsidRDefault="007B048A" w:rsidP="008066E5">
            <w:pPr>
              <w:rPr>
                <w:sz w:val="22"/>
                <w:szCs w:val="22"/>
              </w:rPr>
            </w:pPr>
            <w:r w:rsidRPr="006D442D">
              <w:rPr>
                <w:sz w:val="22"/>
                <w:szCs w:val="22"/>
              </w:rPr>
              <w:t>Встроен</w:t>
            </w:r>
            <w:r>
              <w:rPr>
                <w:sz w:val="22"/>
                <w:szCs w:val="22"/>
              </w:rPr>
              <w:t xml:space="preserve">ная программа контроля качества </w:t>
            </w:r>
            <w:r w:rsidRPr="006D442D">
              <w:rPr>
                <w:sz w:val="22"/>
                <w:szCs w:val="22"/>
              </w:rPr>
              <w:t xml:space="preserve">с учетом правил </w:t>
            </w:r>
            <w:proofErr w:type="spellStart"/>
            <w:r w:rsidRPr="006D442D">
              <w:rPr>
                <w:sz w:val="22"/>
                <w:szCs w:val="22"/>
              </w:rPr>
              <w:t>Вестгарда</w:t>
            </w:r>
            <w:proofErr w:type="spellEnd"/>
            <w:r w:rsidRPr="006D442D">
              <w:rPr>
                <w:sz w:val="22"/>
                <w:szCs w:val="22"/>
              </w:rPr>
              <w:t xml:space="preserve"> и построением линейных графиков Леви-Дженнингса и сохранением результатов статистики</w:t>
            </w:r>
          </w:p>
        </w:tc>
        <w:tc>
          <w:tcPr>
            <w:tcW w:w="992" w:type="dxa"/>
          </w:tcPr>
          <w:p w:rsidR="007B048A" w:rsidRPr="006D442D" w:rsidRDefault="007B048A" w:rsidP="008066E5">
            <w:pPr>
              <w:rPr>
                <w:bCs/>
                <w:sz w:val="22"/>
                <w:szCs w:val="22"/>
              </w:rPr>
            </w:pPr>
          </w:p>
        </w:tc>
        <w:tc>
          <w:tcPr>
            <w:tcW w:w="1701" w:type="dxa"/>
            <w:vAlign w:val="center"/>
          </w:tcPr>
          <w:p w:rsidR="007B048A" w:rsidRPr="006D442D" w:rsidRDefault="007B048A" w:rsidP="008066E5">
            <w:pPr>
              <w:rPr>
                <w:bCs/>
                <w:sz w:val="22"/>
                <w:szCs w:val="22"/>
              </w:rPr>
            </w:pPr>
            <w:r w:rsidRPr="006D442D">
              <w:rPr>
                <w:sz w:val="22"/>
                <w:szCs w:val="22"/>
              </w:rPr>
              <w:t xml:space="preserve"> 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2.44</w:t>
            </w:r>
          </w:p>
        </w:tc>
        <w:tc>
          <w:tcPr>
            <w:tcW w:w="7230" w:type="dxa"/>
            <w:vAlign w:val="center"/>
          </w:tcPr>
          <w:p w:rsidR="007B048A" w:rsidRPr="006D442D" w:rsidRDefault="007B048A" w:rsidP="008066E5">
            <w:pPr>
              <w:rPr>
                <w:bCs/>
                <w:sz w:val="22"/>
                <w:szCs w:val="22"/>
              </w:rPr>
            </w:pPr>
            <w:r w:rsidRPr="006D442D">
              <w:rPr>
                <w:bCs/>
                <w:sz w:val="22"/>
                <w:szCs w:val="22"/>
              </w:rPr>
              <w:t>Программирование собственных критериев контроля качества</w:t>
            </w:r>
          </w:p>
        </w:tc>
        <w:tc>
          <w:tcPr>
            <w:tcW w:w="992" w:type="dxa"/>
          </w:tcPr>
          <w:p w:rsidR="007B048A" w:rsidRPr="006D442D" w:rsidRDefault="007B048A" w:rsidP="008066E5">
            <w:pPr>
              <w:rPr>
                <w:bCs/>
                <w:sz w:val="22"/>
                <w:szCs w:val="22"/>
              </w:rPr>
            </w:pPr>
          </w:p>
        </w:tc>
        <w:tc>
          <w:tcPr>
            <w:tcW w:w="1701" w:type="dxa"/>
            <w:vAlign w:val="center"/>
          </w:tcPr>
          <w:p w:rsidR="007B048A" w:rsidRPr="006D442D" w:rsidRDefault="007B048A" w:rsidP="008066E5">
            <w:pPr>
              <w:rPr>
                <w:bCs/>
                <w:sz w:val="22"/>
                <w:szCs w:val="22"/>
              </w:rPr>
            </w:pPr>
            <w:r w:rsidRPr="006D442D">
              <w:rPr>
                <w:sz w:val="22"/>
                <w:szCs w:val="22"/>
              </w:rPr>
              <w:t xml:space="preserve"> 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2.45</w:t>
            </w:r>
          </w:p>
        </w:tc>
        <w:tc>
          <w:tcPr>
            <w:tcW w:w="7230" w:type="dxa"/>
            <w:vAlign w:val="center"/>
          </w:tcPr>
          <w:p w:rsidR="007B048A" w:rsidRPr="006D442D" w:rsidRDefault="007B048A" w:rsidP="008066E5">
            <w:pPr>
              <w:rPr>
                <w:bCs/>
                <w:sz w:val="22"/>
                <w:szCs w:val="22"/>
              </w:rPr>
            </w:pPr>
            <w:r w:rsidRPr="006D442D">
              <w:rPr>
                <w:bCs/>
                <w:sz w:val="22"/>
                <w:szCs w:val="22"/>
              </w:rPr>
              <w:t>Учет статистики расхода реагентов и количества выполненных тестов</w:t>
            </w:r>
          </w:p>
        </w:tc>
        <w:tc>
          <w:tcPr>
            <w:tcW w:w="992" w:type="dxa"/>
          </w:tcPr>
          <w:p w:rsidR="007B048A" w:rsidRPr="006D442D" w:rsidRDefault="007B048A" w:rsidP="008066E5">
            <w:pPr>
              <w:rPr>
                <w:bCs/>
                <w:sz w:val="22"/>
                <w:szCs w:val="22"/>
              </w:rPr>
            </w:pPr>
          </w:p>
        </w:tc>
        <w:tc>
          <w:tcPr>
            <w:tcW w:w="1701" w:type="dxa"/>
            <w:vAlign w:val="center"/>
          </w:tcPr>
          <w:p w:rsidR="007B048A" w:rsidRPr="006D442D" w:rsidRDefault="007B048A" w:rsidP="008066E5">
            <w:pPr>
              <w:rPr>
                <w:bCs/>
                <w:sz w:val="22"/>
                <w:szCs w:val="22"/>
              </w:rPr>
            </w:pPr>
            <w:r w:rsidRPr="006D442D">
              <w:rPr>
                <w:sz w:val="22"/>
                <w:szCs w:val="22"/>
              </w:rPr>
              <w:t xml:space="preserve"> 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2.46</w:t>
            </w:r>
          </w:p>
        </w:tc>
        <w:tc>
          <w:tcPr>
            <w:tcW w:w="7230" w:type="dxa"/>
            <w:vAlign w:val="center"/>
          </w:tcPr>
          <w:p w:rsidR="007B048A" w:rsidRPr="006D442D" w:rsidRDefault="007B048A" w:rsidP="008066E5">
            <w:pPr>
              <w:rPr>
                <w:bCs/>
                <w:sz w:val="22"/>
                <w:szCs w:val="22"/>
              </w:rPr>
            </w:pPr>
            <w:r w:rsidRPr="006D442D">
              <w:rPr>
                <w:bCs/>
                <w:sz w:val="22"/>
                <w:szCs w:val="22"/>
              </w:rPr>
              <w:t>Формирование статистических отчетов по системе «пациент-тест-клиницист»</w:t>
            </w:r>
          </w:p>
        </w:tc>
        <w:tc>
          <w:tcPr>
            <w:tcW w:w="992" w:type="dxa"/>
          </w:tcPr>
          <w:p w:rsidR="007B048A" w:rsidRPr="006D442D" w:rsidRDefault="007B048A" w:rsidP="008066E5">
            <w:pPr>
              <w:rPr>
                <w:bCs/>
                <w:sz w:val="22"/>
                <w:szCs w:val="22"/>
              </w:rPr>
            </w:pPr>
          </w:p>
        </w:tc>
        <w:tc>
          <w:tcPr>
            <w:tcW w:w="1701" w:type="dxa"/>
            <w:vAlign w:val="center"/>
          </w:tcPr>
          <w:p w:rsidR="007B048A" w:rsidRPr="006D442D" w:rsidRDefault="007B048A" w:rsidP="008066E5">
            <w:pPr>
              <w:rPr>
                <w:bCs/>
                <w:sz w:val="22"/>
                <w:szCs w:val="22"/>
              </w:rPr>
            </w:pPr>
            <w:r w:rsidRPr="006D442D">
              <w:rPr>
                <w:sz w:val="22"/>
                <w:szCs w:val="22"/>
              </w:rPr>
              <w:t xml:space="preserve"> 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2.47</w:t>
            </w:r>
          </w:p>
        </w:tc>
        <w:tc>
          <w:tcPr>
            <w:tcW w:w="7230" w:type="dxa"/>
            <w:vAlign w:val="center"/>
          </w:tcPr>
          <w:p w:rsidR="007B048A" w:rsidRPr="006D442D" w:rsidRDefault="007B048A" w:rsidP="008066E5">
            <w:pPr>
              <w:rPr>
                <w:bCs/>
                <w:sz w:val="22"/>
                <w:szCs w:val="22"/>
              </w:rPr>
            </w:pPr>
            <w:r w:rsidRPr="006D442D">
              <w:rPr>
                <w:bCs/>
                <w:sz w:val="22"/>
                <w:szCs w:val="22"/>
              </w:rPr>
              <w:t>Управляющее программное обеспечение на внешнем ПК</w:t>
            </w:r>
          </w:p>
        </w:tc>
        <w:tc>
          <w:tcPr>
            <w:tcW w:w="992" w:type="dxa"/>
          </w:tcPr>
          <w:p w:rsidR="007B048A" w:rsidRPr="006D442D" w:rsidRDefault="007B048A" w:rsidP="008066E5">
            <w:pPr>
              <w:rPr>
                <w:bCs/>
                <w:sz w:val="22"/>
                <w:szCs w:val="22"/>
              </w:rPr>
            </w:pPr>
          </w:p>
        </w:tc>
        <w:tc>
          <w:tcPr>
            <w:tcW w:w="1701" w:type="dxa"/>
            <w:vAlign w:val="center"/>
          </w:tcPr>
          <w:p w:rsidR="007B048A" w:rsidRPr="006D442D" w:rsidRDefault="007B048A" w:rsidP="008066E5">
            <w:pPr>
              <w:rPr>
                <w:bCs/>
                <w:sz w:val="22"/>
                <w:szCs w:val="22"/>
              </w:rPr>
            </w:pPr>
            <w:r w:rsidRPr="006D442D">
              <w:rPr>
                <w:sz w:val="22"/>
                <w:szCs w:val="22"/>
              </w:rPr>
              <w:t xml:space="preserve"> 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2.48</w:t>
            </w:r>
          </w:p>
        </w:tc>
        <w:tc>
          <w:tcPr>
            <w:tcW w:w="7230" w:type="dxa"/>
            <w:vAlign w:val="center"/>
          </w:tcPr>
          <w:p w:rsidR="007B048A" w:rsidRPr="006D442D" w:rsidRDefault="007B048A" w:rsidP="008066E5">
            <w:pPr>
              <w:rPr>
                <w:bCs/>
                <w:sz w:val="22"/>
                <w:szCs w:val="22"/>
              </w:rPr>
            </w:pPr>
            <w:r w:rsidRPr="006D442D">
              <w:rPr>
                <w:bCs/>
                <w:sz w:val="22"/>
                <w:szCs w:val="22"/>
              </w:rPr>
              <w:t xml:space="preserve">Драйвер связи с лабораторной информационной системой </w:t>
            </w:r>
          </w:p>
        </w:tc>
        <w:tc>
          <w:tcPr>
            <w:tcW w:w="992" w:type="dxa"/>
          </w:tcPr>
          <w:p w:rsidR="007B048A" w:rsidRPr="006D442D" w:rsidRDefault="007B048A" w:rsidP="008066E5">
            <w:pPr>
              <w:rPr>
                <w:bCs/>
                <w:sz w:val="22"/>
                <w:szCs w:val="22"/>
              </w:rPr>
            </w:pPr>
          </w:p>
        </w:tc>
        <w:tc>
          <w:tcPr>
            <w:tcW w:w="1701" w:type="dxa"/>
            <w:vAlign w:val="center"/>
          </w:tcPr>
          <w:p w:rsidR="007B048A" w:rsidRPr="006D442D" w:rsidRDefault="007B048A" w:rsidP="008066E5">
            <w:pPr>
              <w:rPr>
                <w:bCs/>
                <w:sz w:val="22"/>
                <w:szCs w:val="22"/>
              </w:rPr>
            </w:pPr>
            <w:r w:rsidRPr="006D442D">
              <w:rPr>
                <w:sz w:val="22"/>
                <w:szCs w:val="22"/>
              </w:rPr>
              <w:t xml:space="preserve"> 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2.49</w:t>
            </w:r>
          </w:p>
        </w:tc>
        <w:tc>
          <w:tcPr>
            <w:tcW w:w="7230" w:type="dxa"/>
            <w:vAlign w:val="center"/>
          </w:tcPr>
          <w:p w:rsidR="007B048A" w:rsidRPr="006D442D" w:rsidRDefault="007B048A" w:rsidP="008066E5">
            <w:pPr>
              <w:rPr>
                <w:bCs/>
                <w:sz w:val="22"/>
                <w:szCs w:val="22"/>
              </w:rPr>
            </w:pPr>
            <w:r w:rsidRPr="006D442D">
              <w:rPr>
                <w:bCs/>
                <w:sz w:val="22"/>
                <w:szCs w:val="22"/>
              </w:rPr>
              <w:t>Передача статистических отчетов и данных в режиме реального времени в ЛИС</w:t>
            </w:r>
          </w:p>
        </w:tc>
        <w:tc>
          <w:tcPr>
            <w:tcW w:w="992" w:type="dxa"/>
          </w:tcPr>
          <w:p w:rsidR="007B048A" w:rsidRPr="006D442D" w:rsidRDefault="007B048A" w:rsidP="008066E5">
            <w:pPr>
              <w:rPr>
                <w:bCs/>
                <w:sz w:val="22"/>
                <w:szCs w:val="22"/>
              </w:rPr>
            </w:pPr>
          </w:p>
        </w:tc>
        <w:tc>
          <w:tcPr>
            <w:tcW w:w="1701" w:type="dxa"/>
            <w:vAlign w:val="center"/>
          </w:tcPr>
          <w:p w:rsidR="007B048A" w:rsidRPr="006D442D" w:rsidRDefault="007B048A" w:rsidP="008066E5">
            <w:pPr>
              <w:rPr>
                <w:bCs/>
                <w:sz w:val="22"/>
                <w:szCs w:val="22"/>
              </w:rPr>
            </w:pPr>
            <w:r w:rsidRPr="006D442D">
              <w:rPr>
                <w:sz w:val="22"/>
                <w:szCs w:val="22"/>
              </w:rPr>
              <w:t xml:space="preserve"> Наличие</w:t>
            </w:r>
          </w:p>
        </w:tc>
      </w:tr>
      <w:tr w:rsidR="007B048A" w:rsidRPr="006D442D" w:rsidTr="008066E5">
        <w:trPr>
          <w:trHeight w:val="94"/>
        </w:trPr>
        <w:tc>
          <w:tcPr>
            <w:tcW w:w="675" w:type="dxa"/>
            <w:vAlign w:val="bottom"/>
          </w:tcPr>
          <w:p w:rsidR="007B048A" w:rsidRPr="002A6EA8" w:rsidRDefault="007B048A" w:rsidP="008066E5">
            <w:pPr>
              <w:rPr>
                <w:color w:val="000000"/>
                <w:sz w:val="22"/>
                <w:szCs w:val="22"/>
              </w:rPr>
            </w:pPr>
            <w:r w:rsidRPr="002A6EA8">
              <w:rPr>
                <w:color w:val="000000"/>
                <w:sz w:val="22"/>
                <w:szCs w:val="22"/>
              </w:rPr>
              <w:t>2.50</w:t>
            </w:r>
          </w:p>
        </w:tc>
        <w:tc>
          <w:tcPr>
            <w:tcW w:w="7230" w:type="dxa"/>
            <w:vAlign w:val="center"/>
          </w:tcPr>
          <w:p w:rsidR="007B048A" w:rsidRPr="006D442D" w:rsidRDefault="007B048A" w:rsidP="008066E5">
            <w:pPr>
              <w:rPr>
                <w:bCs/>
                <w:sz w:val="22"/>
                <w:szCs w:val="22"/>
              </w:rPr>
            </w:pPr>
            <w:r w:rsidRPr="006D442D">
              <w:rPr>
                <w:bCs/>
                <w:sz w:val="22"/>
                <w:szCs w:val="22"/>
              </w:rPr>
              <w:t xml:space="preserve">Русскоязычный интерфейс </w:t>
            </w:r>
          </w:p>
        </w:tc>
        <w:tc>
          <w:tcPr>
            <w:tcW w:w="992" w:type="dxa"/>
          </w:tcPr>
          <w:p w:rsidR="007B048A" w:rsidRPr="006D442D" w:rsidRDefault="007B048A" w:rsidP="008066E5">
            <w:pPr>
              <w:rPr>
                <w:bCs/>
                <w:sz w:val="22"/>
                <w:szCs w:val="22"/>
              </w:rPr>
            </w:pPr>
          </w:p>
        </w:tc>
        <w:tc>
          <w:tcPr>
            <w:tcW w:w="1701" w:type="dxa"/>
            <w:vAlign w:val="center"/>
          </w:tcPr>
          <w:p w:rsidR="007B048A" w:rsidRPr="006D442D" w:rsidRDefault="007B048A" w:rsidP="008066E5">
            <w:pPr>
              <w:rPr>
                <w:bCs/>
                <w:sz w:val="22"/>
                <w:szCs w:val="22"/>
              </w:rPr>
            </w:pPr>
            <w:r w:rsidRPr="006D442D">
              <w:rPr>
                <w:sz w:val="22"/>
                <w:szCs w:val="22"/>
              </w:rPr>
              <w:t xml:space="preserve"> Наличие</w:t>
            </w:r>
          </w:p>
        </w:tc>
      </w:tr>
      <w:tr w:rsidR="007B048A" w:rsidRPr="006D442D" w:rsidTr="008066E5">
        <w:trPr>
          <w:trHeight w:val="440"/>
        </w:trPr>
        <w:tc>
          <w:tcPr>
            <w:tcW w:w="675" w:type="dxa"/>
          </w:tcPr>
          <w:p w:rsidR="007B048A" w:rsidRPr="006D442D" w:rsidRDefault="007B048A" w:rsidP="008066E5">
            <w:pPr>
              <w:pStyle w:val="Default"/>
              <w:rPr>
                <w:rFonts w:ascii="Times New Roman" w:hAnsi="Times New Roman" w:cs="Times New Roman"/>
                <w:sz w:val="22"/>
                <w:szCs w:val="22"/>
              </w:rPr>
            </w:pPr>
            <w:r>
              <w:rPr>
                <w:rFonts w:ascii="Times New Roman" w:hAnsi="Times New Roman" w:cs="Times New Roman"/>
                <w:sz w:val="22"/>
                <w:szCs w:val="22"/>
              </w:rPr>
              <w:t>3</w:t>
            </w:r>
            <w:r w:rsidRPr="006D442D">
              <w:rPr>
                <w:rFonts w:ascii="Times New Roman" w:hAnsi="Times New Roman" w:cs="Times New Roman"/>
                <w:sz w:val="22"/>
                <w:szCs w:val="22"/>
              </w:rPr>
              <w:t xml:space="preserve"> </w:t>
            </w:r>
          </w:p>
        </w:tc>
        <w:tc>
          <w:tcPr>
            <w:tcW w:w="7230" w:type="dxa"/>
          </w:tcPr>
          <w:p w:rsidR="007B048A" w:rsidRPr="006D442D" w:rsidRDefault="007B048A" w:rsidP="008066E5">
            <w:pPr>
              <w:pStyle w:val="Default"/>
              <w:rPr>
                <w:rFonts w:ascii="Times New Roman" w:hAnsi="Times New Roman" w:cs="Times New Roman"/>
                <w:sz w:val="22"/>
                <w:szCs w:val="22"/>
              </w:rPr>
            </w:pPr>
            <w:r>
              <w:rPr>
                <w:rFonts w:ascii="Times New Roman" w:hAnsi="Times New Roman" w:cs="Times New Roman"/>
                <w:sz w:val="22"/>
                <w:szCs w:val="22"/>
              </w:rPr>
              <w:t>Комплектация</w:t>
            </w:r>
          </w:p>
        </w:tc>
        <w:tc>
          <w:tcPr>
            <w:tcW w:w="992" w:type="dxa"/>
          </w:tcPr>
          <w:p w:rsidR="007B048A" w:rsidRPr="006D442D" w:rsidRDefault="007B048A" w:rsidP="008066E5">
            <w:pPr>
              <w:pStyle w:val="Default"/>
              <w:rPr>
                <w:rFonts w:ascii="Times New Roman" w:hAnsi="Times New Roman" w:cs="Times New Roman"/>
                <w:sz w:val="22"/>
                <w:szCs w:val="22"/>
              </w:rPr>
            </w:pPr>
          </w:p>
        </w:tc>
        <w:tc>
          <w:tcPr>
            <w:tcW w:w="1701" w:type="dxa"/>
          </w:tcPr>
          <w:p w:rsidR="007B048A" w:rsidRPr="006D442D" w:rsidRDefault="007B048A" w:rsidP="008066E5">
            <w:pPr>
              <w:pStyle w:val="Default"/>
              <w:rPr>
                <w:rFonts w:ascii="Times New Roman" w:hAnsi="Times New Roman" w:cs="Times New Roman"/>
                <w:sz w:val="22"/>
                <w:szCs w:val="22"/>
              </w:rPr>
            </w:pPr>
          </w:p>
        </w:tc>
      </w:tr>
      <w:tr w:rsidR="007B048A" w:rsidRPr="006D442D" w:rsidTr="008066E5">
        <w:trPr>
          <w:trHeight w:val="342"/>
        </w:trPr>
        <w:tc>
          <w:tcPr>
            <w:tcW w:w="675" w:type="dxa"/>
          </w:tcPr>
          <w:p w:rsidR="007B048A" w:rsidRDefault="007B048A" w:rsidP="008066E5">
            <w:pPr>
              <w:pStyle w:val="Default"/>
              <w:rPr>
                <w:rFonts w:ascii="Times New Roman" w:hAnsi="Times New Roman" w:cs="Times New Roman"/>
                <w:sz w:val="22"/>
                <w:szCs w:val="22"/>
              </w:rPr>
            </w:pPr>
            <w:r>
              <w:rPr>
                <w:rFonts w:ascii="Times New Roman" w:hAnsi="Times New Roman" w:cs="Times New Roman"/>
                <w:sz w:val="22"/>
                <w:szCs w:val="22"/>
              </w:rPr>
              <w:t>3.1</w:t>
            </w:r>
          </w:p>
          <w:p w:rsidR="007B048A" w:rsidRPr="006D442D" w:rsidRDefault="007B048A" w:rsidP="008066E5">
            <w:pPr>
              <w:pStyle w:val="Default"/>
              <w:rPr>
                <w:rFonts w:ascii="Times New Roman" w:hAnsi="Times New Roman" w:cs="Times New Roman"/>
                <w:sz w:val="22"/>
                <w:szCs w:val="22"/>
              </w:rPr>
            </w:pPr>
          </w:p>
        </w:tc>
        <w:tc>
          <w:tcPr>
            <w:tcW w:w="7230" w:type="dxa"/>
          </w:tcPr>
          <w:p w:rsidR="007B048A" w:rsidRDefault="007B048A" w:rsidP="008066E5">
            <w:pPr>
              <w:pStyle w:val="Default"/>
              <w:rPr>
                <w:rFonts w:ascii="Times New Roman" w:hAnsi="Times New Roman" w:cs="Times New Roman"/>
                <w:sz w:val="22"/>
                <w:szCs w:val="22"/>
              </w:rPr>
            </w:pPr>
            <w:r>
              <w:rPr>
                <w:rFonts w:ascii="Times New Roman" w:hAnsi="Times New Roman" w:cs="Times New Roman"/>
                <w:sz w:val="22"/>
                <w:szCs w:val="22"/>
              </w:rPr>
              <w:t>Автоматический биохимический анализатор с принадлежностями</w:t>
            </w:r>
          </w:p>
        </w:tc>
        <w:tc>
          <w:tcPr>
            <w:tcW w:w="992" w:type="dxa"/>
          </w:tcPr>
          <w:p w:rsidR="007B048A" w:rsidRPr="006D442D" w:rsidRDefault="007B048A" w:rsidP="008066E5">
            <w:pPr>
              <w:pStyle w:val="Default"/>
              <w:rPr>
                <w:rFonts w:ascii="Times New Roman" w:hAnsi="Times New Roman" w:cs="Times New Roman"/>
                <w:sz w:val="22"/>
                <w:szCs w:val="22"/>
              </w:rPr>
            </w:pPr>
          </w:p>
        </w:tc>
        <w:tc>
          <w:tcPr>
            <w:tcW w:w="1701" w:type="dxa"/>
          </w:tcPr>
          <w:p w:rsidR="007B048A" w:rsidRPr="006D442D" w:rsidRDefault="007B048A" w:rsidP="008066E5">
            <w:pPr>
              <w:pStyle w:val="Default"/>
              <w:rPr>
                <w:rFonts w:ascii="Times New Roman" w:hAnsi="Times New Roman" w:cs="Times New Roman"/>
                <w:sz w:val="22"/>
                <w:szCs w:val="22"/>
              </w:rPr>
            </w:pPr>
            <w:r w:rsidRPr="006D442D">
              <w:rPr>
                <w:rFonts w:ascii="Times New Roman" w:hAnsi="Times New Roman" w:cs="Times New Roman"/>
                <w:sz w:val="22"/>
                <w:szCs w:val="22"/>
              </w:rPr>
              <w:t>Наличие</w:t>
            </w:r>
          </w:p>
        </w:tc>
      </w:tr>
    </w:tbl>
    <w:p w:rsidR="0027675B" w:rsidRDefault="0027675B" w:rsidP="000602C1"/>
    <w:p w:rsidR="0027675B" w:rsidRDefault="0027675B" w:rsidP="000602C1"/>
    <w:p w:rsidR="0027675B" w:rsidRDefault="0027675B" w:rsidP="000602C1"/>
    <w:p w:rsidR="0027675B" w:rsidRDefault="0027675B" w:rsidP="000602C1"/>
    <w:p w:rsidR="0027675B" w:rsidRDefault="0027675B" w:rsidP="000602C1"/>
    <w:p w:rsidR="0027675B" w:rsidRDefault="0027675B" w:rsidP="000602C1"/>
    <w:p w:rsidR="0027675B" w:rsidRDefault="0027675B" w:rsidP="000602C1"/>
    <w:p w:rsidR="0027675B" w:rsidRDefault="0027675B" w:rsidP="000602C1"/>
    <w:p w:rsidR="0027675B" w:rsidRDefault="0027675B" w:rsidP="000602C1"/>
    <w:p w:rsidR="0027675B" w:rsidRDefault="0027675B" w:rsidP="000602C1"/>
    <w:p w:rsidR="0027675B" w:rsidRDefault="0027675B" w:rsidP="000602C1"/>
    <w:p w:rsidR="0027675B" w:rsidRDefault="0027675B" w:rsidP="000602C1"/>
    <w:p w:rsidR="0027675B" w:rsidRDefault="0027675B" w:rsidP="000602C1"/>
    <w:p w:rsidR="0027675B" w:rsidRDefault="0027675B" w:rsidP="000602C1"/>
    <w:p w:rsidR="0027675B" w:rsidRDefault="0027675B" w:rsidP="000602C1"/>
    <w:p w:rsidR="0027675B" w:rsidRDefault="0027675B" w:rsidP="000602C1"/>
    <w:p w:rsidR="0027675B" w:rsidRDefault="0027675B" w:rsidP="000602C1"/>
    <w:p w:rsidR="0027675B" w:rsidRDefault="0027675B" w:rsidP="000602C1">
      <w:bookmarkStart w:id="0" w:name="_GoBack"/>
      <w:bookmarkEnd w:id="0"/>
    </w:p>
    <w:p w:rsidR="0027675B" w:rsidRPr="0027675B" w:rsidRDefault="0027675B" w:rsidP="0027675B">
      <w:pPr>
        <w:ind w:firstLine="708"/>
        <w:jc w:val="both"/>
        <w:rPr>
          <w:color w:val="000000" w:themeColor="text1"/>
        </w:rPr>
      </w:pPr>
      <w:r w:rsidRPr="0027675B">
        <w:rPr>
          <w:bCs/>
          <w:color w:val="000000" w:themeColor="text1"/>
          <w:sz w:val="22"/>
          <w:szCs w:val="22"/>
        </w:rPr>
        <w:t xml:space="preserve">Максимальная сумма не более </w:t>
      </w:r>
      <w:r w:rsidRPr="0027675B">
        <w:rPr>
          <w:color w:val="000000" w:themeColor="text1"/>
          <w:sz w:val="22"/>
          <w:szCs w:val="22"/>
        </w:rPr>
        <w:t>742 764 </w:t>
      </w:r>
      <w:r w:rsidRPr="0027675B">
        <w:rPr>
          <w:color w:val="000000" w:themeColor="text1"/>
        </w:rPr>
        <w:t xml:space="preserve">рубля 00 копеек, </w:t>
      </w:r>
      <w:r w:rsidRPr="0027675B">
        <w:rPr>
          <w:color w:val="000000" w:themeColor="text1"/>
          <w:sz w:val="22"/>
          <w:szCs w:val="22"/>
        </w:rPr>
        <w:t xml:space="preserve"> без  НДС</w:t>
      </w:r>
      <w:r w:rsidRPr="0027675B">
        <w:rPr>
          <w:color w:val="000000" w:themeColor="text1"/>
        </w:rPr>
        <w:t>.</w:t>
      </w:r>
    </w:p>
    <w:p w:rsidR="0027675B" w:rsidRDefault="0027675B" w:rsidP="0027675B">
      <w:pPr>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27675B" w:rsidRDefault="0027675B" w:rsidP="0027675B">
      <w:pPr>
        <w:ind w:firstLine="709"/>
        <w:jc w:val="both"/>
        <w:rPr>
          <w:sz w:val="22"/>
          <w:szCs w:val="22"/>
        </w:rPr>
      </w:pPr>
      <w:r w:rsidRPr="004A7484">
        <w:rPr>
          <w:b/>
          <w:bCs/>
          <w:sz w:val="22"/>
          <w:szCs w:val="22"/>
        </w:rPr>
        <w:t>Требования качества</w:t>
      </w:r>
      <w:r w:rsidRPr="004A7484">
        <w:rPr>
          <w:sz w:val="22"/>
          <w:szCs w:val="22"/>
        </w:rPr>
        <w:t xml:space="preserve"> </w:t>
      </w:r>
    </w:p>
    <w:p w:rsidR="0027675B" w:rsidRPr="004A7484" w:rsidRDefault="0027675B" w:rsidP="0027675B">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27675B" w:rsidRPr="004A7484" w:rsidRDefault="0027675B" w:rsidP="0027675B">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27675B" w:rsidRPr="004A7484" w:rsidRDefault="0027675B" w:rsidP="0027675B">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7675B" w:rsidRPr="004A7484" w:rsidRDefault="0027675B" w:rsidP="0027675B">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27675B" w:rsidRPr="004A7484" w:rsidRDefault="0027675B" w:rsidP="0027675B">
      <w:pPr>
        <w:ind w:firstLine="709"/>
        <w:jc w:val="both"/>
        <w:rPr>
          <w:sz w:val="22"/>
          <w:szCs w:val="22"/>
        </w:rPr>
      </w:pPr>
      <w:r w:rsidRPr="004A7484">
        <w:rPr>
          <w:sz w:val="22"/>
          <w:szCs w:val="22"/>
        </w:rPr>
        <w:t xml:space="preserve">3) По количеству и качеству Товар должен полностью соответствовать котировочной документации. </w:t>
      </w:r>
    </w:p>
    <w:p w:rsidR="003C5512" w:rsidRPr="000E0BAE" w:rsidRDefault="0027675B" w:rsidP="0027675B">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3C5512" w:rsidRPr="004A7484" w:rsidRDefault="003C5512" w:rsidP="003C5512">
      <w:pPr>
        <w:ind w:firstLine="708"/>
        <w:jc w:val="both"/>
        <w:rPr>
          <w:bCs/>
          <w:sz w:val="22"/>
          <w:szCs w:val="22"/>
        </w:rPr>
      </w:pPr>
      <w:r w:rsidRPr="004A7484">
        <w:rPr>
          <w:bCs/>
          <w:sz w:val="22"/>
          <w:szCs w:val="22"/>
        </w:rPr>
        <w:t>.</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800469" w:rsidP="00800469">
      <w:pPr>
        <w:rPr>
          <w:bCs/>
          <w:sz w:val="22"/>
          <w:szCs w:val="22"/>
        </w:rPr>
      </w:pPr>
      <w:r>
        <w:rPr>
          <w:b/>
          <w:bCs/>
          <w:sz w:val="22"/>
          <w:szCs w:val="22"/>
        </w:rPr>
        <w:t xml:space="preserve">        </w:t>
      </w:r>
    </w:p>
    <w:p w:rsidR="003C5512" w:rsidRPr="000C3B9F"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0C3B9F">
        <w:rPr>
          <w:b/>
          <w:color w:val="000000"/>
          <w:sz w:val="24"/>
          <w:szCs w:val="24"/>
        </w:rPr>
        <w:t xml:space="preserve">Сроки </w:t>
      </w:r>
      <w:r w:rsidR="001D2647">
        <w:rPr>
          <w:b/>
          <w:color w:val="000000"/>
          <w:sz w:val="24"/>
          <w:szCs w:val="24"/>
        </w:rPr>
        <w:t>поставки товара</w:t>
      </w:r>
      <w:r w:rsidRPr="000C3B9F">
        <w:rPr>
          <w:color w:val="000000"/>
          <w:sz w:val="28"/>
          <w:szCs w:val="28"/>
        </w:rPr>
        <w:t xml:space="preserve">: </w:t>
      </w:r>
      <w:r w:rsidR="007B60A6" w:rsidRPr="000C3B9F">
        <w:rPr>
          <w:color w:val="000000"/>
          <w:sz w:val="22"/>
          <w:szCs w:val="22"/>
        </w:rPr>
        <w:t xml:space="preserve">с момента </w:t>
      </w:r>
      <w:r w:rsidR="000F076B">
        <w:rPr>
          <w:color w:val="000000"/>
          <w:sz w:val="22"/>
          <w:szCs w:val="22"/>
        </w:rPr>
        <w:t>заключения</w:t>
      </w:r>
      <w:r w:rsidR="007B60A6" w:rsidRPr="000C3B9F">
        <w:rPr>
          <w:color w:val="000000"/>
          <w:sz w:val="22"/>
          <w:szCs w:val="22"/>
        </w:rPr>
        <w:t xml:space="preserve"> договора  в течение </w:t>
      </w:r>
      <w:r w:rsidR="00460B74">
        <w:rPr>
          <w:color w:val="000000"/>
          <w:sz w:val="22"/>
          <w:szCs w:val="22"/>
        </w:rPr>
        <w:t>3</w:t>
      </w:r>
      <w:r w:rsidR="007B60A6" w:rsidRPr="000C3B9F">
        <w:rPr>
          <w:color w:val="000000"/>
          <w:sz w:val="22"/>
          <w:szCs w:val="22"/>
        </w:rPr>
        <w:t>0 дней</w:t>
      </w:r>
      <w:r w:rsidRPr="000C3B9F">
        <w:rPr>
          <w:color w:val="000000"/>
          <w:sz w:val="22"/>
          <w:szCs w:val="22"/>
        </w:rPr>
        <w:t>.</w:t>
      </w:r>
    </w:p>
    <w:p w:rsidR="00F24F04" w:rsidRPr="000C3B9F" w:rsidRDefault="003C5512" w:rsidP="00F24F04">
      <w:pPr>
        <w:pStyle w:val="afe"/>
        <w:numPr>
          <w:ilvl w:val="0"/>
          <w:numId w:val="10"/>
        </w:numPr>
        <w:ind w:left="426"/>
        <w:jc w:val="both"/>
        <w:rPr>
          <w:spacing w:val="-9"/>
          <w:sz w:val="22"/>
          <w:szCs w:val="22"/>
        </w:rPr>
      </w:pPr>
      <w:r w:rsidRPr="000C3B9F">
        <w:rPr>
          <w:b/>
          <w:bCs/>
          <w:sz w:val="22"/>
          <w:szCs w:val="22"/>
        </w:rPr>
        <w:lastRenderedPageBreak/>
        <w:t xml:space="preserve">Место </w:t>
      </w:r>
      <w:r w:rsidR="001D2647">
        <w:rPr>
          <w:b/>
          <w:color w:val="000000"/>
        </w:rPr>
        <w:t>поставки товара</w:t>
      </w:r>
      <w:r w:rsidRPr="000C3B9F">
        <w:rPr>
          <w:b/>
          <w:bCs/>
          <w:sz w:val="22"/>
          <w:szCs w:val="22"/>
        </w:rPr>
        <w:t xml:space="preserve">: </w:t>
      </w:r>
      <w:r w:rsidR="007B60A6" w:rsidRPr="000C3B9F">
        <w:rPr>
          <w:color w:val="000000"/>
        </w:rPr>
        <w:t>Услуга</w:t>
      </w:r>
      <w:r w:rsidR="00F24F04" w:rsidRPr="000C3B9F">
        <w:rPr>
          <w:color w:val="000000"/>
        </w:rPr>
        <w:t xml:space="preserve"> поставляется согласно настоящему Техническому заданию по адресу Заказчика – г. Стерлитамак, ул. </w:t>
      </w:r>
      <w:proofErr w:type="spellStart"/>
      <w:r w:rsidR="00F24F04" w:rsidRPr="000C3B9F">
        <w:rPr>
          <w:color w:val="000000"/>
        </w:rPr>
        <w:t>Нагуманова</w:t>
      </w:r>
      <w:proofErr w:type="spellEnd"/>
      <w:r w:rsidR="00F24F04" w:rsidRPr="000C3B9F">
        <w:rPr>
          <w:color w:val="000000"/>
        </w:rPr>
        <w:t xml:space="preserve">, 54 </w:t>
      </w:r>
    </w:p>
    <w:p w:rsidR="00B4680B" w:rsidRPr="000C3B9F" w:rsidRDefault="00B846A0" w:rsidP="00182233">
      <w:pPr>
        <w:pStyle w:val="afe"/>
        <w:numPr>
          <w:ilvl w:val="0"/>
          <w:numId w:val="10"/>
        </w:numPr>
        <w:ind w:left="426"/>
        <w:jc w:val="both"/>
        <w:rPr>
          <w:spacing w:val="-9"/>
          <w:sz w:val="22"/>
          <w:szCs w:val="22"/>
        </w:rPr>
      </w:pPr>
      <w:r w:rsidRPr="000C3B9F">
        <w:rPr>
          <w:b/>
          <w:bCs/>
          <w:sz w:val="22"/>
          <w:szCs w:val="22"/>
        </w:rPr>
        <w:t xml:space="preserve">Стоимость </w:t>
      </w:r>
      <w:r w:rsidR="001D2647">
        <w:rPr>
          <w:b/>
          <w:bCs/>
          <w:sz w:val="22"/>
          <w:szCs w:val="22"/>
        </w:rPr>
        <w:t>товара</w:t>
      </w:r>
      <w:r w:rsidR="00797E5B">
        <w:rPr>
          <w:b/>
          <w:bCs/>
          <w:sz w:val="22"/>
          <w:szCs w:val="22"/>
        </w:rPr>
        <w:t xml:space="preserve"> </w:t>
      </w:r>
      <w:r w:rsidR="00B4680B" w:rsidRPr="000C3B9F">
        <w:rPr>
          <w:b/>
          <w:bCs/>
          <w:sz w:val="22"/>
          <w:szCs w:val="22"/>
        </w:rPr>
        <w:t>должна включать:</w:t>
      </w:r>
      <w:r w:rsidR="00B4680B" w:rsidRPr="000C3B9F">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0C3B9F">
        <w:rPr>
          <w:sz w:val="22"/>
          <w:szCs w:val="22"/>
        </w:rPr>
        <w:t>.</w:t>
      </w:r>
    </w:p>
    <w:p w:rsidR="00B4680B" w:rsidRPr="000C3B9F" w:rsidRDefault="001B0630" w:rsidP="003C5512">
      <w:pPr>
        <w:pStyle w:val="afe"/>
        <w:widowControl w:val="0"/>
        <w:numPr>
          <w:ilvl w:val="0"/>
          <w:numId w:val="10"/>
        </w:numPr>
        <w:autoSpaceDE w:val="0"/>
        <w:autoSpaceDN w:val="0"/>
        <w:adjustRightInd w:val="0"/>
        <w:rPr>
          <w:bCs/>
          <w:sz w:val="22"/>
          <w:szCs w:val="22"/>
        </w:rPr>
      </w:pPr>
      <w:r w:rsidRPr="000C3B9F">
        <w:rPr>
          <w:b/>
          <w:bCs/>
          <w:sz w:val="22"/>
          <w:szCs w:val="22"/>
        </w:rPr>
        <w:t xml:space="preserve">Срок и условия оплаты: </w:t>
      </w:r>
      <w:r w:rsidR="003C5512" w:rsidRPr="000C3B9F">
        <w:rPr>
          <w:color w:val="000000"/>
          <w:sz w:val="22"/>
          <w:szCs w:val="22"/>
        </w:rPr>
        <w:t>безналичный расчет.</w:t>
      </w:r>
      <w:r w:rsidR="001162B4">
        <w:rPr>
          <w:color w:val="000000"/>
          <w:sz w:val="22"/>
          <w:szCs w:val="22"/>
        </w:rPr>
        <w:t xml:space="preserve"> Оплата производится в течени</w:t>
      </w:r>
      <w:proofErr w:type="gramStart"/>
      <w:r w:rsidR="001162B4">
        <w:rPr>
          <w:color w:val="000000"/>
          <w:sz w:val="22"/>
          <w:szCs w:val="22"/>
        </w:rPr>
        <w:t>и</w:t>
      </w:r>
      <w:proofErr w:type="gramEnd"/>
      <w:r w:rsidR="001162B4">
        <w:rPr>
          <w:color w:val="000000"/>
          <w:sz w:val="22"/>
          <w:szCs w:val="22"/>
        </w:rPr>
        <w:t xml:space="preserve"> 180 </w:t>
      </w:r>
      <w:r w:rsidR="00AE4EF3">
        <w:rPr>
          <w:color w:val="000000"/>
          <w:sz w:val="22"/>
          <w:szCs w:val="22"/>
        </w:rPr>
        <w:t xml:space="preserve">календарных </w:t>
      </w:r>
      <w:r w:rsidR="001162B4">
        <w:rPr>
          <w:color w:val="000000"/>
          <w:sz w:val="22"/>
          <w:szCs w:val="22"/>
        </w:rPr>
        <w:t xml:space="preserve">дней </w:t>
      </w:r>
      <w:r w:rsidR="001162B4" w:rsidRPr="004A7484">
        <w:rPr>
          <w:sz w:val="22"/>
          <w:szCs w:val="22"/>
        </w:rPr>
        <w:t>с даты заключения договора</w:t>
      </w:r>
      <w:r w:rsidR="001162B4">
        <w:rPr>
          <w:sz w:val="22"/>
          <w:szCs w:val="22"/>
        </w:rPr>
        <w:t>.</w:t>
      </w:r>
      <w:r w:rsidR="003C5512" w:rsidRPr="000C3B9F">
        <w:rPr>
          <w:color w:val="000000"/>
          <w:sz w:val="22"/>
          <w:szCs w:val="22"/>
        </w:rPr>
        <w:t xml:space="preserve"> </w:t>
      </w:r>
    </w:p>
    <w:p w:rsidR="00B4680B" w:rsidRPr="000C3B9F" w:rsidRDefault="00B4680B" w:rsidP="00182233">
      <w:pPr>
        <w:pStyle w:val="afe"/>
        <w:numPr>
          <w:ilvl w:val="0"/>
          <w:numId w:val="10"/>
        </w:numPr>
        <w:ind w:left="426"/>
        <w:jc w:val="both"/>
        <w:rPr>
          <w:bCs/>
          <w:sz w:val="22"/>
          <w:szCs w:val="22"/>
          <w:u w:val="single"/>
        </w:rPr>
      </w:pPr>
      <w:r w:rsidRPr="000C3B9F">
        <w:rPr>
          <w:bCs/>
          <w:sz w:val="22"/>
          <w:szCs w:val="22"/>
          <w:u w:val="single"/>
        </w:rPr>
        <w:t xml:space="preserve">С котировочной заявкой необходимо обязательно предоставить все копии </w:t>
      </w:r>
      <w:r w:rsidR="00020CC6" w:rsidRPr="000C3B9F">
        <w:rPr>
          <w:bCs/>
          <w:sz w:val="22"/>
          <w:szCs w:val="22"/>
          <w:u w:val="single"/>
        </w:rPr>
        <w:t>учредительных документов.</w:t>
      </w:r>
    </w:p>
    <w:p w:rsidR="003C5512" w:rsidRPr="000C3B9F" w:rsidRDefault="003C5512" w:rsidP="00800469">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800469" w:rsidRPr="000C3B9F" w:rsidRDefault="00B4680B" w:rsidP="00800469">
      <w:pPr>
        <w:pStyle w:val="afe"/>
        <w:numPr>
          <w:ilvl w:val="0"/>
          <w:numId w:val="10"/>
        </w:numPr>
        <w:ind w:left="426"/>
        <w:jc w:val="both"/>
        <w:rPr>
          <w:bCs/>
          <w:sz w:val="22"/>
          <w:szCs w:val="22"/>
        </w:rPr>
      </w:pPr>
      <w:r w:rsidRPr="000C3B9F">
        <w:rPr>
          <w:b/>
          <w:bCs/>
          <w:sz w:val="22"/>
          <w:szCs w:val="22"/>
        </w:rPr>
        <w:t>Место подачи котировочных заявок:</w:t>
      </w:r>
      <w:r w:rsidRPr="000C3B9F">
        <w:rPr>
          <w:sz w:val="22"/>
          <w:szCs w:val="22"/>
        </w:rPr>
        <w:t xml:space="preserve"> </w:t>
      </w:r>
      <w:r w:rsidR="00800469" w:rsidRPr="000C3B9F">
        <w:rPr>
          <w:sz w:val="22"/>
          <w:szCs w:val="22"/>
        </w:rPr>
        <w:t xml:space="preserve">НУЗ «Узловая больница на ст. Стерлитамак ОАО «РЖД» </w:t>
      </w:r>
      <w:r w:rsidRPr="000C3B9F">
        <w:rPr>
          <w:sz w:val="22"/>
          <w:szCs w:val="22"/>
        </w:rPr>
        <w:t>–</w:t>
      </w:r>
      <w:proofErr w:type="gramStart"/>
      <w:r w:rsidRPr="000C3B9F">
        <w:rPr>
          <w:sz w:val="22"/>
          <w:szCs w:val="22"/>
        </w:rPr>
        <w:t xml:space="preserve"> </w:t>
      </w:r>
      <w:r w:rsidR="00800469" w:rsidRPr="000C3B9F">
        <w:rPr>
          <w:b/>
          <w:bCs/>
          <w:sz w:val="22"/>
          <w:szCs w:val="22"/>
        </w:rPr>
        <w:t>:</w:t>
      </w:r>
      <w:proofErr w:type="gramEnd"/>
      <w:r w:rsidR="00800469" w:rsidRPr="000C3B9F">
        <w:rPr>
          <w:b/>
          <w:bCs/>
          <w:sz w:val="22"/>
          <w:szCs w:val="22"/>
        </w:rPr>
        <w:t xml:space="preserve">  </w:t>
      </w:r>
      <w:r w:rsidR="00800469" w:rsidRPr="000C3B9F">
        <w:rPr>
          <w:bCs/>
        </w:rPr>
        <w:t xml:space="preserve">443115, г. Стерлитамак, ул. </w:t>
      </w:r>
      <w:proofErr w:type="spellStart"/>
      <w:r w:rsidR="00800469" w:rsidRPr="000C3B9F">
        <w:rPr>
          <w:bCs/>
        </w:rPr>
        <w:t>Нагуманова</w:t>
      </w:r>
      <w:proofErr w:type="spellEnd"/>
      <w:r w:rsidR="00800469" w:rsidRPr="000C3B9F">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1162B4">
        <w:rPr>
          <w:b/>
          <w:bCs/>
          <w:sz w:val="24"/>
          <w:szCs w:val="24"/>
        </w:rPr>
        <w:t>29</w:t>
      </w:r>
      <w:r w:rsidR="00020CC6" w:rsidRPr="006310AD">
        <w:rPr>
          <w:b/>
          <w:bCs/>
          <w:sz w:val="24"/>
          <w:szCs w:val="24"/>
        </w:rPr>
        <w:t xml:space="preserve">. </w:t>
      </w:r>
      <w:r w:rsidR="001162B4">
        <w:rPr>
          <w:b/>
          <w:bCs/>
          <w:sz w:val="24"/>
          <w:szCs w:val="24"/>
        </w:rPr>
        <w:t>10</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0A6BF1">
        <w:rPr>
          <w:b/>
          <w:bCs/>
          <w:sz w:val="22"/>
          <w:szCs w:val="22"/>
        </w:rPr>
        <w:t xml:space="preserve"> </w:t>
      </w:r>
      <w:r w:rsidR="001162B4">
        <w:rPr>
          <w:b/>
          <w:bCs/>
          <w:sz w:val="24"/>
          <w:szCs w:val="24"/>
        </w:rPr>
        <w:t>0</w:t>
      </w:r>
      <w:r w:rsidR="001D2647">
        <w:rPr>
          <w:b/>
          <w:bCs/>
          <w:sz w:val="24"/>
          <w:szCs w:val="24"/>
        </w:rPr>
        <w:t>5</w:t>
      </w:r>
      <w:r w:rsidR="00020CC6" w:rsidRPr="006310AD">
        <w:rPr>
          <w:b/>
          <w:bCs/>
          <w:sz w:val="24"/>
          <w:szCs w:val="24"/>
        </w:rPr>
        <w:t xml:space="preserve">. </w:t>
      </w:r>
      <w:r w:rsidR="001162B4">
        <w:rPr>
          <w:b/>
          <w:bCs/>
          <w:sz w:val="24"/>
          <w:szCs w:val="24"/>
        </w:rPr>
        <w:t>11</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1162B4">
        <w:rPr>
          <w:b/>
          <w:bCs/>
          <w:sz w:val="24"/>
          <w:szCs w:val="24"/>
        </w:rPr>
        <w:t>05</w:t>
      </w:r>
      <w:r w:rsidR="001162B4" w:rsidRPr="006310AD">
        <w:rPr>
          <w:b/>
          <w:bCs/>
          <w:sz w:val="24"/>
          <w:szCs w:val="24"/>
        </w:rPr>
        <w:t xml:space="preserve">. </w:t>
      </w:r>
      <w:r w:rsidR="001162B4">
        <w:rPr>
          <w:b/>
          <w:bCs/>
          <w:sz w:val="24"/>
          <w:szCs w:val="24"/>
        </w:rPr>
        <w:t>11</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A58BB">
        <w:rPr>
          <w:bCs/>
          <w:sz w:val="22"/>
          <w:szCs w:val="22"/>
        </w:rPr>
        <w:t>2</w:t>
      </w:r>
      <w:r w:rsidRPr="004A7484">
        <w:rPr>
          <w:bCs/>
          <w:sz w:val="22"/>
          <w:szCs w:val="22"/>
        </w:rPr>
        <w:t xml:space="preserve"> (либо иной коэффициент в зависимости от ставки НДС, применяемой в отношении </w:t>
      </w:r>
      <w:r w:rsidRPr="004A7484">
        <w:rPr>
          <w:bCs/>
          <w:sz w:val="22"/>
          <w:szCs w:val="22"/>
        </w:rPr>
        <w:lastRenderedPageBreak/>
        <w:t>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00B4680B" w:rsidRPr="004A7484">
        <w:rPr>
          <w:sz w:val="22"/>
          <w:szCs w:val="22"/>
        </w:rPr>
        <w:t>:</w:t>
      </w:r>
      <w:bookmarkEnd w:id="1"/>
      <w:r w:rsidR="00B4680B" w:rsidRPr="004A7484">
        <w:rPr>
          <w:sz w:val="22"/>
          <w:szCs w:val="22"/>
        </w:rPr>
        <w:t xml:space="preserve"> </w:t>
      </w:r>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lastRenderedPageBreak/>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lastRenderedPageBreak/>
        <w:t>1</w:t>
      </w:r>
      <w:r w:rsidR="006306AC">
        <w:rPr>
          <w:sz w:val="22"/>
          <w:szCs w:val="22"/>
        </w:rPr>
        <w:t>7</w:t>
      </w:r>
      <w:r>
        <w:rPr>
          <w:sz w:val="22"/>
          <w:szCs w:val="22"/>
        </w:rPr>
        <w:t>.4</w:t>
      </w:r>
      <w:proofErr w:type="gramStart"/>
      <w:r>
        <w:rPr>
          <w:sz w:val="22"/>
          <w:szCs w:val="22"/>
        </w:rPr>
        <w:t xml:space="preserve"> </w:t>
      </w:r>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.5</w:t>
      </w:r>
      <w:proofErr w:type="gramStart"/>
      <w:r>
        <w:rPr>
          <w:sz w:val="22"/>
          <w:szCs w:val="22"/>
        </w:rPr>
        <w:t xml:space="preserve"> </w:t>
      </w:r>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2" w:name="_Ref522095000"/>
      <w:r>
        <w:rPr>
          <w:sz w:val="22"/>
          <w:szCs w:val="22"/>
        </w:rPr>
        <w:t>1</w:t>
      </w:r>
      <w:r w:rsidR="006306AC">
        <w:rPr>
          <w:sz w:val="22"/>
          <w:szCs w:val="22"/>
        </w:rPr>
        <w:t>7</w:t>
      </w:r>
      <w:r>
        <w:rPr>
          <w:sz w:val="22"/>
          <w:szCs w:val="22"/>
        </w:rPr>
        <w:t xml:space="preserve">.6 </w:t>
      </w:r>
      <w:r w:rsidR="00C02CFB" w:rsidRPr="004A7484">
        <w:rPr>
          <w:sz w:val="22"/>
          <w:szCs w:val="22"/>
        </w:rPr>
        <w:t xml:space="preserve">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w:t>
      </w:r>
      <w:r w:rsidR="00DF5017">
        <w:rPr>
          <w:sz w:val="22"/>
          <w:szCs w:val="22"/>
        </w:rPr>
        <w:t>1</w:t>
      </w:r>
      <w:r w:rsidR="00C02CFB" w:rsidRPr="004A7484">
        <w:rPr>
          <w:sz w:val="22"/>
          <w:szCs w:val="22"/>
        </w:rPr>
        <w:t xml:space="preserve"> к котировочной документации.</w:t>
      </w:r>
      <w:bookmarkEnd w:id="2"/>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.7</w:t>
      </w:r>
      <w:proofErr w:type="gramStart"/>
      <w:r>
        <w:rPr>
          <w:sz w:val="22"/>
          <w:szCs w:val="22"/>
        </w:rPr>
        <w:t xml:space="preserve"> </w:t>
      </w:r>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B5203C">
        <w:fldChar w:fldCharType="begin"/>
      </w:r>
      <w:r w:rsidR="00B5203C">
        <w:instrText xml:space="preserve"> REF _Ref522095000 \r \h  \* MERGEFORMAT </w:instrText>
      </w:r>
      <w:r w:rsidR="00B5203C">
        <w:fldChar w:fldCharType="separate"/>
      </w:r>
      <w:r w:rsidR="00642514">
        <w:rPr>
          <w:sz w:val="22"/>
          <w:szCs w:val="22"/>
        </w:rPr>
        <w:t>19.6</w:t>
      </w:r>
      <w:r w:rsidR="00B5203C">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.2</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.6</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.7</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3"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3"/>
      <w:proofErr w:type="gramEnd"/>
    </w:p>
    <w:p w:rsidR="0034210A" w:rsidRPr="004A7484" w:rsidRDefault="006306AC" w:rsidP="00335F54">
      <w:pPr>
        <w:pStyle w:val="a3"/>
        <w:spacing w:before="0"/>
        <w:jc w:val="both"/>
        <w:rPr>
          <w:sz w:val="22"/>
          <w:szCs w:val="22"/>
        </w:rPr>
      </w:pPr>
      <w:r>
        <w:rPr>
          <w:sz w:val="22"/>
          <w:szCs w:val="22"/>
        </w:rPr>
        <w:t>19</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6306AC" w:rsidP="00335F54">
      <w:pPr>
        <w:pStyle w:val="a3"/>
        <w:spacing w:before="0"/>
        <w:jc w:val="both"/>
        <w:rPr>
          <w:sz w:val="22"/>
          <w:szCs w:val="22"/>
        </w:rPr>
      </w:pPr>
      <w:r>
        <w:rPr>
          <w:sz w:val="22"/>
          <w:szCs w:val="22"/>
        </w:rPr>
        <w:t>19</w:t>
      </w:r>
      <w:r w:rsidR="00335F54">
        <w:rPr>
          <w:sz w:val="22"/>
          <w:szCs w:val="22"/>
        </w:rPr>
        <w:t>.2</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6306AC" w:rsidP="00335F54">
      <w:pPr>
        <w:pStyle w:val="a3"/>
        <w:spacing w:before="0"/>
        <w:jc w:val="both"/>
        <w:rPr>
          <w:sz w:val="22"/>
          <w:szCs w:val="22"/>
        </w:rPr>
      </w:pPr>
      <w:r>
        <w:rPr>
          <w:sz w:val="22"/>
          <w:szCs w:val="22"/>
        </w:rPr>
        <w:lastRenderedPageBreak/>
        <w:t>19</w:t>
      </w:r>
      <w:r w:rsidR="00335F54">
        <w:rPr>
          <w:sz w:val="22"/>
          <w:szCs w:val="22"/>
        </w:rPr>
        <w:t>.3</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.4</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.5</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.6</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6306AC" w:rsidP="007316C3">
      <w:pPr>
        <w:pStyle w:val="a3"/>
        <w:spacing w:before="0"/>
        <w:ind w:left="284"/>
        <w:jc w:val="both"/>
        <w:rPr>
          <w:sz w:val="22"/>
          <w:szCs w:val="22"/>
        </w:rPr>
      </w:pPr>
      <w:r>
        <w:rPr>
          <w:sz w:val="22"/>
          <w:szCs w:val="22"/>
        </w:rPr>
        <w:t>20</w:t>
      </w:r>
      <w:r w:rsidR="007316C3">
        <w:rPr>
          <w:sz w:val="22"/>
          <w:szCs w:val="22"/>
        </w:rPr>
        <w:t xml:space="preserve">.8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.10</w:t>
      </w:r>
      <w:proofErr w:type="gramStart"/>
      <w:r>
        <w:rPr>
          <w:sz w:val="22"/>
          <w:szCs w:val="22"/>
        </w:rPr>
        <w:t xml:space="preserve"> </w:t>
      </w:r>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B5203C">
        <w:fldChar w:fldCharType="begin"/>
      </w:r>
      <w:r w:rsidR="00B5203C">
        <w:instrText xml:space="preserve"> REF _Ref522097142 \r \h  \* MERGEFORMAT </w:instrText>
      </w:r>
      <w:r w:rsidR="00B5203C">
        <w:fldChar w:fldCharType="separate"/>
      </w:r>
      <w:r w:rsidR="00642514">
        <w:rPr>
          <w:sz w:val="22"/>
          <w:szCs w:val="22"/>
        </w:rPr>
        <w:t>18</w:t>
      </w:r>
      <w:r w:rsidR="00B5203C">
        <w:fldChar w:fldCharType="end"/>
      </w:r>
      <w:r w:rsidR="009C13E0" w:rsidRPr="004A7484">
        <w:rPr>
          <w:sz w:val="22"/>
          <w:szCs w:val="22"/>
        </w:rPr>
        <w:t>-</w:t>
      </w:r>
      <w:r w:rsidR="00B5203C">
        <w:fldChar w:fldCharType="begin"/>
      </w:r>
      <w:r w:rsidR="00B5203C">
        <w:instrText xml:space="preserve"> REF _Ref522097159 \r \h  \* MERGEFORMAT </w:instrText>
      </w:r>
      <w:r w:rsidR="00B5203C">
        <w:fldChar w:fldCharType="separate"/>
      </w:r>
      <w:r w:rsidR="00642514">
        <w:rPr>
          <w:sz w:val="22"/>
          <w:szCs w:val="22"/>
        </w:rPr>
        <w:t>21</w:t>
      </w:r>
      <w:r w:rsidR="00B5203C">
        <w:fldChar w:fldCharType="end"/>
      </w:r>
      <w:r w:rsidR="009C13E0" w:rsidRPr="004A7484">
        <w:rPr>
          <w:sz w:val="22"/>
          <w:szCs w:val="22"/>
        </w:rPr>
        <w:t xml:space="preserve"> котировочной документации.</w:t>
      </w:r>
    </w:p>
    <w:p w:rsidR="004B3917" w:rsidRDefault="009C13E0" w:rsidP="004B3917">
      <w:pPr>
        <w:pStyle w:val="afe"/>
        <w:numPr>
          <w:ilvl w:val="0"/>
          <w:numId w:val="10"/>
        </w:numPr>
        <w:ind w:left="426"/>
        <w:jc w:val="both"/>
        <w:rPr>
          <w:b/>
          <w:sz w:val="22"/>
          <w:szCs w:val="22"/>
        </w:rPr>
      </w:pPr>
      <w:r w:rsidRPr="004A7484">
        <w:rPr>
          <w:b/>
          <w:sz w:val="22"/>
          <w:szCs w:val="22"/>
        </w:rPr>
        <w:t>Котировочная заявка</w:t>
      </w:r>
    </w:p>
    <w:p w:rsidR="004B3917" w:rsidRPr="004B3917" w:rsidRDefault="00C01ABA" w:rsidP="004B3917">
      <w:pPr>
        <w:pStyle w:val="afe"/>
        <w:numPr>
          <w:ilvl w:val="1"/>
          <w:numId w:val="10"/>
        </w:numPr>
        <w:jc w:val="both"/>
        <w:rPr>
          <w:b/>
          <w:sz w:val="22"/>
          <w:szCs w:val="22"/>
        </w:rPr>
      </w:pPr>
      <w:r w:rsidRPr="004B3917">
        <w:rPr>
          <w:sz w:val="22"/>
          <w:szCs w:val="22"/>
        </w:rPr>
        <w:t>Котировочная заявка должна содержать всю указанную в  котировочной документации информацию и документы</w:t>
      </w:r>
    </w:p>
    <w:p w:rsidR="004B3917" w:rsidRPr="004B3917" w:rsidRDefault="00C01ABA" w:rsidP="004B3917">
      <w:pPr>
        <w:pStyle w:val="afe"/>
        <w:numPr>
          <w:ilvl w:val="1"/>
          <w:numId w:val="10"/>
        </w:numPr>
        <w:jc w:val="both"/>
        <w:rPr>
          <w:b/>
          <w:sz w:val="22"/>
          <w:szCs w:val="22"/>
        </w:rPr>
      </w:pPr>
      <w:r w:rsidRPr="004B3917">
        <w:rPr>
          <w:sz w:val="22"/>
          <w:szCs w:val="22"/>
        </w:rPr>
        <w:t xml:space="preserve">Котировочная заявка оформляется в соответствии с требованиями котировочной документации. </w:t>
      </w:r>
    </w:p>
    <w:p w:rsidR="004B3917" w:rsidRPr="004B3917" w:rsidRDefault="00C01ABA" w:rsidP="004B3917">
      <w:pPr>
        <w:pStyle w:val="afe"/>
        <w:numPr>
          <w:ilvl w:val="1"/>
          <w:numId w:val="10"/>
        </w:numPr>
        <w:jc w:val="both"/>
        <w:rPr>
          <w:b/>
          <w:sz w:val="22"/>
          <w:szCs w:val="22"/>
        </w:rPr>
      </w:pPr>
      <w:r w:rsidRPr="004B3917">
        <w:rPr>
          <w:sz w:val="22"/>
          <w:szCs w:val="22"/>
        </w:rPr>
        <w:t>Котировочная заявка участника, не соответствующая требованиям котировочной документации, отклоняется.</w:t>
      </w:r>
    </w:p>
    <w:p w:rsidR="004B3917" w:rsidRPr="004B3917" w:rsidRDefault="00C01ABA" w:rsidP="004B3917">
      <w:pPr>
        <w:pStyle w:val="afe"/>
        <w:numPr>
          <w:ilvl w:val="1"/>
          <w:numId w:val="10"/>
        </w:numPr>
        <w:jc w:val="both"/>
        <w:rPr>
          <w:b/>
          <w:sz w:val="22"/>
          <w:szCs w:val="22"/>
        </w:rPr>
      </w:pPr>
      <w:r w:rsidRPr="004B3917">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4B3917" w:rsidRPr="004B3917" w:rsidRDefault="00C01ABA" w:rsidP="004B3917">
      <w:pPr>
        <w:pStyle w:val="afe"/>
        <w:numPr>
          <w:ilvl w:val="1"/>
          <w:numId w:val="10"/>
        </w:numPr>
        <w:jc w:val="both"/>
        <w:rPr>
          <w:b/>
          <w:sz w:val="22"/>
          <w:szCs w:val="22"/>
        </w:rPr>
      </w:pPr>
      <w:r w:rsidRPr="004B3917">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01ABA" w:rsidRPr="004B3917" w:rsidRDefault="00C01ABA" w:rsidP="004B3917">
      <w:pPr>
        <w:pStyle w:val="afe"/>
        <w:numPr>
          <w:ilvl w:val="1"/>
          <w:numId w:val="10"/>
        </w:numPr>
        <w:jc w:val="both"/>
        <w:rPr>
          <w:b/>
          <w:sz w:val="22"/>
          <w:szCs w:val="22"/>
        </w:rPr>
      </w:pPr>
      <w:r w:rsidRPr="004B3917">
        <w:rPr>
          <w:sz w:val="22"/>
          <w:szCs w:val="22"/>
        </w:rPr>
        <w:t>В котировочной заявке должны быть представлены:</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sidRPr="004A7484">
        <w:rPr>
          <w:sz w:val="22"/>
          <w:szCs w:val="22"/>
        </w:rPr>
        <w:lastRenderedPageBreak/>
        <w:t>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C01ABA" w:rsidRPr="004A7484" w:rsidRDefault="00C01ABA" w:rsidP="00C01ABA">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C01ABA" w:rsidRPr="004A7484" w:rsidRDefault="00C01ABA" w:rsidP="00C01ABA">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C01ABA" w:rsidRPr="004A7484" w:rsidRDefault="00C01ABA" w:rsidP="00C01AB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DF52B7" w:rsidP="00DF52B7">
      <w:pPr>
        <w:pStyle w:val="a3"/>
        <w:tabs>
          <w:tab w:val="left" w:pos="5024"/>
        </w:tabs>
        <w:spacing w:before="0"/>
        <w:ind w:left="720"/>
        <w:jc w:val="both"/>
        <w:rPr>
          <w:sz w:val="22"/>
          <w:szCs w:val="22"/>
        </w:rPr>
      </w:pPr>
      <w:r>
        <w:rPr>
          <w:sz w:val="22"/>
          <w:szCs w:val="22"/>
        </w:rPr>
        <w:tab/>
      </w: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2E5952" w:rsidRDefault="007316C3" w:rsidP="002E5952">
      <w:pPr>
        <w:pStyle w:val="a3"/>
        <w:spacing w:before="0"/>
        <w:ind w:left="284"/>
        <w:jc w:val="both"/>
        <w:rPr>
          <w:sz w:val="22"/>
          <w:szCs w:val="22"/>
        </w:rPr>
      </w:pPr>
      <w:r>
        <w:rPr>
          <w:sz w:val="22"/>
          <w:szCs w:val="22"/>
        </w:rPr>
        <w:t>2</w:t>
      </w:r>
      <w:r w:rsidR="006306AC">
        <w:rPr>
          <w:sz w:val="22"/>
          <w:szCs w:val="22"/>
        </w:rPr>
        <w:t>3</w:t>
      </w:r>
      <w:r>
        <w:rPr>
          <w:sz w:val="22"/>
          <w:szCs w:val="22"/>
        </w:rPr>
        <w:t>.1</w:t>
      </w:r>
      <w:r w:rsidR="00FF5BEC" w:rsidRPr="00FF5BEC">
        <w:rPr>
          <w:sz w:val="22"/>
          <w:szCs w:val="22"/>
        </w:rPr>
        <w:t xml:space="preserve"> </w:t>
      </w:r>
      <w:r w:rsidR="00FF5BEC" w:rsidRPr="004D10CF">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FF5BEC" w:rsidRPr="004D10CF">
        <w:rPr>
          <w:sz w:val="22"/>
          <w:szCs w:val="22"/>
        </w:rPr>
        <w:t>являющихся</w:t>
      </w:r>
      <w:proofErr w:type="gramEnd"/>
      <w:r w:rsidR="00FF5BEC" w:rsidRPr="004D10CF">
        <w:rPr>
          <w:sz w:val="22"/>
          <w:szCs w:val="22"/>
        </w:rPr>
        <w:t xml:space="preserve"> предметом договора</w:t>
      </w:r>
      <w:r w:rsidR="00FF5BEC" w:rsidRPr="004A7484">
        <w:rPr>
          <w:sz w:val="22"/>
          <w:szCs w:val="22"/>
        </w:rPr>
        <w:t>;</w:t>
      </w:r>
    </w:p>
    <w:p w:rsidR="00FF5BEC" w:rsidRDefault="002E5952" w:rsidP="002E5952">
      <w:pPr>
        <w:pStyle w:val="a3"/>
        <w:spacing w:before="0"/>
        <w:ind w:left="284"/>
        <w:jc w:val="both"/>
        <w:rPr>
          <w:sz w:val="22"/>
          <w:szCs w:val="22"/>
        </w:rPr>
      </w:pPr>
      <w:r>
        <w:rPr>
          <w:sz w:val="22"/>
          <w:szCs w:val="22"/>
        </w:rPr>
        <w:t xml:space="preserve">23.2 </w:t>
      </w:r>
      <w:proofErr w:type="spellStart"/>
      <w:r w:rsidR="00FF5BEC" w:rsidRPr="004D10CF">
        <w:rPr>
          <w:sz w:val="22"/>
          <w:szCs w:val="22"/>
        </w:rPr>
        <w:t>непроведение</w:t>
      </w:r>
      <w:proofErr w:type="spellEnd"/>
      <w:r w:rsidR="00FF5BEC" w:rsidRPr="004D10C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FF5BEC" w:rsidRPr="004A7484">
        <w:rPr>
          <w:sz w:val="22"/>
          <w:szCs w:val="22"/>
        </w:rPr>
        <w:t>;</w:t>
      </w:r>
    </w:p>
    <w:p w:rsidR="00FF5BEC" w:rsidRPr="004A7484" w:rsidRDefault="002E5952" w:rsidP="002E5952">
      <w:pPr>
        <w:pStyle w:val="a3"/>
        <w:spacing w:before="0"/>
        <w:ind w:left="284"/>
        <w:jc w:val="both"/>
        <w:rPr>
          <w:sz w:val="22"/>
          <w:szCs w:val="22"/>
        </w:rPr>
      </w:pPr>
      <w:r>
        <w:rPr>
          <w:sz w:val="22"/>
          <w:szCs w:val="22"/>
        </w:rPr>
        <w:t xml:space="preserve">23.3 </w:t>
      </w:r>
      <w:proofErr w:type="spellStart"/>
      <w:r w:rsidR="00FF5BEC" w:rsidRPr="004D10CF">
        <w:rPr>
          <w:sz w:val="22"/>
          <w:szCs w:val="22"/>
        </w:rPr>
        <w:t>неприостановление</w:t>
      </w:r>
      <w:proofErr w:type="spellEnd"/>
      <w:r w:rsidR="00FF5BEC" w:rsidRPr="004D10CF">
        <w:rPr>
          <w:sz w:val="22"/>
          <w:szCs w:val="22"/>
        </w:rPr>
        <w:t xml:space="preserve"> деятельности участника закупки в порядке, установленном </w:t>
      </w:r>
      <w:hyperlink r:id="rId10" w:history="1">
        <w:r w:rsidR="00FF5BEC" w:rsidRPr="004D10CF">
          <w:rPr>
            <w:sz w:val="22"/>
            <w:szCs w:val="22"/>
          </w:rPr>
          <w:t>Кодексом</w:t>
        </w:r>
      </w:hyperlink>
      <w:r w:rsidR="00FF5BEC" w:rsidRPr="004D10CF">
        <w:rPr>
          <w:sz w:val="22"/>
          <w:szCs w:val="22"/>
        </w:rPr>
        <w:t xml:space="preserve"> Российской Федерации об административных правонарушениях, на дату подачи заявки на участие в закупке</w:t>
      </w:r>
      <w:r w:rsidR="00FF5BEC">
        <w:rPr>
          <w:sz w:val="22"/>
          <w:szCs w:val="22"/>
        </w:rPr>
        <w:t>;</w:t>
      </w:r>
    </w:p>
    <w:p w:rsidR="00FF5BEC" w:rsidRPr="004A7484" w:rsidRDefault="002E5952" w:rsidP="002E5952">
      <w:pPr>
        <w:pStyle w:val="a3"/>
        <w:spacing w:before="0"/>
        <w:ind w:left="284"/>
        <w:jc w:val="both"/>
        <w:rPr>
          <w:sz w:val="22"/>
          <w:szCs w:val="22"/>
        </w:rPr>
      </w:pPr>
      <w:proofErr w:type="gramStart"/>
      <w:r>
        <w:rPr>
          <w:sz w:val="22"/>
          <w:szCs w:val="22"/>
        </w:rPr>
        <w:t xml:space="preserve">23.4 </w:t>
      </w:r>
      <w:r w:rsidR="00FF5BEC"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F5BEC" w:rsidRPr="004D10CF">
        <w:rPr>
          <w:sz w:val="22"/>
          <w:szCs w:val="22"/>
        </w:rPr>
        <w:t xml:space="preserve"> обязанности </w:t>
      </w:r>
      <w:proofErr w:type="gramStart"/>
      <w:r w:rsidR="00FF5BEC" w:rsidRPr="004D10CF">
        <w:rPr>
          <w:sz w:val="22"/>
          <w:szCs w:val="22"/>
        </w:rPr>
        <w:t>заявителя</w:t>
      </w:r>
      <w:proofErr w:type="gramEnd"/>
      <w:r w:rsidR="00FF5BEC" w:rsidRPr="004D10C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F5BEC" w:rsidRPr="004D10CF">
        <w:rPr>
          <w:sz w:val="22"/>
          <w:szCs w:val="22"/>
        </w:rPr>
        <w:t>указанных</w:t>
      </w:r>
      <w:proofErr w:type="gramEnd"/>
      <w:r w:rsidR="00FF5BEC" w:rsidRPr="004D10C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FF5BEC" w:rsidRPr="004A7484">
        <w:rPr>
          <w:sz w:val="22"/>
          <w:szCs w:val="22"/>
        </w:rPr>
        <w:t>;</w:t>
      </w:r>
    </w:p>
    <w:p w:rsidR="00FF5BEC" w:rsidRDefault="002E5952" w:rsidP="002E5952">
      <w:pPr>
        <w:pStyle w:val="a3"/>
        <w:spacing w:before="0"/>
        <w:ind w:left="284"/>
        <w:jc w:val="both"/>
        <w:rPr>
          <w:sz w:val="22"/>
          <w:szCs w:val="22"/>
        </w:rPr>
      </w:pPr>
      <w:proofErr w:type="gramStart"/>
      <w:r>
        <w:rPr>
          <w:sz w:val="22"/>
          <w:szCs w:val="22"/>
        </w:rPr>
        <w:t xml:space="preserve">23.5 </w:t>
      </w:r>
      <w:r w:rsidR="00FF5BEC" w:rsidRPr="004D10CF">
        <w:rPr>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w:t>
      </w:r>
      <w:r w:rsidR="00FF5BEC" w:rsidRPr="004D10CF">
        <w:rPr>
          <w:sz w:val="22"/>
          <w:szCs w:val="22"/>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FF5BEC" w:rsidRPr="004D10CF">
        <w:rPr>
          <w:sz w:val="22"/>
          <w:szCs w:val="22"/>
        </w:rPr>
        <w:t xml:space="preserve"> поставкой товара, выполнением работы, оказанием услуги, </w:t>
      </w:r>
      <w:proofErr w:type="gramStart"/>
      <w:r w:rsidR="00FF5BEC" w:rsidRPr="004D10CF">
        <w:rPr>
          <w:sz w:val="22"/>
          <w:szCs w:val="22"/>
        </w:rPr>
        <w:t>являющихся</w:t>
      </w:r>
      <w:proofErr w:type="gramEnd"/>
      <w:r w:rsidR="00FF5BEC" w:rsidRPr="004D10CF">
        <w:rPr>
          <w:sz w:val="22"/>
          <w:szCs w:val="22"/>
        </w:rPr>
        <w:t xml:space="preserve"> объектом осуществляемой закупки, и административного наказания в виде дисквалификации</w:t>
      </w:r>
      <w:r w:rsidR="00FF5BEC">
        <w:rPr>
          <w:sz w:val="22"/>
          <w:szCs w:val="22"/>
        </w:rPr>
        <w:t>;</w:t>
      </w:r>
    </w:p>
    <w:p w:rsidR="00FF5BEC" w:rsidRDefault="002E5952" w:rsidP="002E5952">
      <w:pPr>
        <w:pStyle w:val="a3"/>
        <w:spacing w:before="0"/>
        <w:ind w:left="284"/>
        <w:jc w:val="both"/>
        <w:rPr>
          <w:sz w:val="22"/>
          <w:szCs w:val="22"/>
        </w:rPr>
      </w:pPr>
      <w:r>
        <w:rPr>
          <w:sz w:val="22"/>
          <w:szCs w:val="22"/>
        </w:rPr>
        <w:t xml:space="preserve">23.6 </w:t>
      </w:r>
      <w:r w:rsidR="00FF5BEC"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FF5BEC">
        <w:rPr>
          <w:sz w:val="22"/>
          <w:szCs w:val="22"/>
        </w:rPr>
        <w:t>;</w:t>
      </w:r>
    </w:p>
    <w:p w:rsidR="00FF5BEC" w:rsidRPr="004A7484" w:rsidRDefault="002E5952" w:rsidP="002E5952">
      <w:pPr>
        <w:pStyle w:val="a3"/>
        <w:spacing w:before="0"/>
        <w:ind w:left="284"/>
        <w:jc w:val="both"/>
        <w:rPr>
          <w:sz w:val="22"/>
          <w:szCs w:val="22"/>
        </w:rPr>
      </w:pPr>
      <w:proofErr w:type="gramStart"/>
      <w:r>
        <w:rPr>
          <w:sz w:val="22"/>
          <w:szCs w:val="22"/>
        </w:rPr>
        <w:t xml:space="preserve">23.7 </w:t>
      </w:r>
      <w:r w:rsidR="00FF5BEC"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FF5BEC" w:rsidRPr="004D10CF">
        <w:rPr>
          <w:sz w:val="22"/>
          <w:szCs w:val="22"/>
        </w:rPr>
        <w:t xml:space="preserve">, </w:t>
      </w:r>
      <w:proofErr w:type="gramStart"/>
      <w:r w:rsidR="00FF5BEC" w:rsidRPr="004D10CF">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F5BEC" w:rsidRPr="004D10CF">
        <w:rPr>
          <w:sz w:val="22"/>
          <w:szCs w:val="22"/>
        </w:rPr>
        <w:t>неполнородными</w:t>
      </w:r>
      <w:proofErr w:type="spellEnd"/>
      <w:r w:rsidR="00FF5BEC" w:rsidRPr="004D10CF">
        <w:rPr>
          <w:sz w:val="22"/>
          <w:szCs w:val="22"/>
        </w:rPr>
        <w:t xml:space="preserve"> (имеющими общих отца или мать) братьями и сестрами), усыновителями или</w:t>
      </w:r>
      <w:proofErr w:type="gramEnd"/>
      <w:r w:rsidR="00FF5BEC" w:rsidRPr="004D10CF">
        <w:rPr>
          <w:sz w:val="22"/>
          <w:szCs w:val="22"/>
        </w:rPr>
        <w:t xml:space="preserve"> </w:t>
      </w:r>
      <w:proofErr w:type="gramStart"/>
      <w:r w:rsidR="00FF5BEC" w:rsidRPr="004D10CF">
        <w:rPr>
          <w:sz w:val="22"/>
          <w:szCs w:val="22"/>
        </w:rPr>
        <w:t>усыновленными</w:t>
      </w:r>
      <w:proofErr w:type="gramEnd"/>
      <w:r w:rsidR="00FF5BEC"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F5BEC">
        <w:rPr>
          <w:sz w:val="22"/>
          <w:szCs w:val="22"/>
        </w:rPr>
        <w:t>;</w:t>
      </w:r>
    </w:p>
    <w:p w:rsidR="00FF5BEC" w:rsidRPr="004A7484" w:rsidRDefault="002E5952" w:rsidP="002E5952">
      <w:pPr>
        <w:pStyle w:val="a3"/>
        <w:spacing w:before="0"/>
        <w:ind w:left="284"/>
        <w:jc w:val="both"/>
        <w:rPr>
          <w:sz w:val="22"/>
          <w:szCs w:val="22"/>
        </w:rPr>
      </w:pPr>
      <w:r>
        <w:rPr>
          <w:sz w:val="22"/>
          <w:szCs w:val="22"/>
        </w:rPr>
        <w:t>23.8</w:t>
      </w:r>
      <w:r w:rsidR="00FF5BEC" w:rsidRPr="004A7484">
        <w:rPr>
          <w:sz w:val="22"/>
          <w:szCs w:val="22"/>
        </w:rPr>
        <w:t>соответствие требованиям, указанным в 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lastRenderedPageBreak/>
        <w:t>2</w:t>
      </w:r>
      <w:r w:rsidR="006306AC">
        <w:rPr>
          <w:sz w:val="22"/>
          <w:szCs w:val="22"/>
        </w:rPr>
        <w:t>5</w:t>
      </w:r>
      <w:r>
        <w:rPr>
          <w:sz w:val="22"/>
          <w:szCs w:val="22"/>
        </w:rPr>
        <w:t>.4</w:t>
      </w:r>
      <w:proofErr w:type="gramStart"/>
      <w:r>
        <w:rPr>
          <w:sz w:val="22"/>
          <w:szCs w:val="22"/>
        </w:rPr>
        <w:t xml:space="preserve"> </w:t>
      </w:r>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1"/>
          <w:footerReference w:type="default" r:id="rId12"/>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w:t>
      </w:r>
      <w:r w:rsidR="00C01ABA">
        <w:rPr>
          <w:sz w:val="22"/>
          <w:szCs w:val="22"/>
        </w:rPr>
        <w:t>9</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r w:rsidR="00AE4EF3">
        <w:rPr>
          <w:sz w:val="22"/>
          <w:szCs w:val="22"/>
        </w:rPr>
        <w:t>Част</w:t>
      </w:r>
      <w:r w:rsidRPr="004A7484">
        <w:rPr>
          <w:sz w:val="22"/>
          <w:szCs w:val="22"/>
        </w:rPr>
        <w:t>ное учреждение здравоохранения «</w:t>
      </w:r>
      <w:r w:rsidR="00AE4EF3">
        <w:rPr>
          <w:sz w:val="22"/>
          <w:szCs w:val="22"/>
        </w:rPr>
        <w:t>Поликлиника «РЖД-Медицина» города</w:t>
      </w:r>
      <w:r>
        <w:rPr>
          <w:sz w:val="22"/>
          <w:szCs w:val="22"/>
        </w:rPr>
        <w:t xml:space="preserve"> Стерлитамак</w:t>
      </w:r>
      <w:r w:rsidRPr="004A7484">
        <w:rPr>
          <w:sz w:val="22"/>
          <w:szCs w:val="22"/>
        </w:rPr>
        <w:t>;</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27675B" w:rsidRDefault="00FE412D" w:rsidP="00FE412D">
      <w:pPr>
        <w:ind w:firstLine="900"/>
        <w:rPr>
          <w:sz w:val="22"/>
          <w:szCs w:val="22"/>
        </w:rPr>
      </w:pPr>
      <w:r w:rsidRPr="004A7484">
        <w:rPr>
          <w:sz w:val="22"/>
          <w:szCs w:val="22"/>
          <w:lang w:val="en-US"/>
        </w:rPr>
        <w:t>E</w:t>
      </w:r>
      <w:r w:rsidRPr="0027675B">
        <w:rPr>
          <w:sz w:val="22"/>
          <w:szCs w:val="22"/>
        </w:rPr>
        <w:t>-</w:t>
      </w:r>
      <w:r w:rsidRPr="004A7484">
        <w:rPr>
          <w:sz w:val="22"/>
          <w:szCs w:val="22"/>
          <w:lang w:val="en-US"/>
        </w:rPr>
        <w:t>mail</w:t>
      </w:r>
      <w:r w:rsidRPr="0027675B">
        <w:rPr>
          <w:sz w:val="22"/>
          <w:szCs w:val="22"/>
        </w:rPr>
        <w:t xml:space="preserve">: </w:t>
      </w:r>
      <w:proofErr w:type="spellStart"/>
      <w:r w:rsidRPr="00800469">
        <w:rPr>
          <w:sz w:val="22"/>
          <w:szCs w:val="22"/>
          <w:lang w:val="en-US"/>
        </w:rPr>
        <w:t>ubstr</w:t>
      </w:r>
      <w:proofErr w:type="spellEnd"/>
      <w:r w:rsidRPr="0027675B">
        <w:rPr>
          <w:sz w:val="22"/>
          <w:szCs w:val="22"/>
        </w:rPr>
        <w:t>1@</w:t>
      </w:r>
      <w:r>
        <w:rPr>
          <w:sz w:val="22"/>
          <w:szCs w:val="22"/>
          <w:lang w:val="en-US"/>
        </w:rPr>
        <w:t>mail</w:t>
      </w:r>
      <w:r w:rsidRPr="0027675B">
        <w:rPr>
          <w:sz w:val="22"/>
          <w:szCs w:val="22"/>
        </w:rPr>
        <w:t>.</w:t>
      </w:r>
      <w:proofErr w:type="spellStart"/>
      <w:r>
        <w:rPr>
          <w:sz w:val="22"/>
          <w:szCs w:val="22"/>
          <w:lang w:val="en-US"/>
        </w:rPr>
        <w:t>ru</w:t>
      </w:r>
      <w:proofErr w:type="spellEnd"/>
      <w:r w:rsidRPr="0027675B">
        <w:rPr>
          <w:sz w:val="22"/>
          <w:szCs w:val="22"/>
        </w:rPr>
        <w:t xml:space="preserve"> </w:t>
      </w:r>
    </w:p>
    <w:p w:rsidR="00FE412D" w:rsidRPr="00E80444" w:rsidRDefault="00FE412D" w:rsidP="00FE412D">
      <w:pPr>
        <w:ind w:firstLine="900"/>
        <w:rPr>
          <w:snapToGrid w:val="0"/>
          <w:color w:val="000000"/>
          <w:sz w:val="22"/>
          <w:szCs w:val="22"/>
          <w:lang w:val="en-US"/>
        </w:rPr>
      </w:pPr>
      <w:r w:rsidRPr="004A7484">
        <w:rPr>
          <w:snapToGrid w:val="0"/>
          <w:color w:val="000000"/>
          <w:sz w:val="22"/>
          <w:szCs w:val="22"/>
        </w:rPr>
        <w:t>Тел</w:t>
      </w:r>
      <w:r w:rsidRPr="00E80444">
        <w:rPr>
          <w:snapToGrid w:val="0"/>
          <w:color w:val="000000"/>
          <w:sz w:val="22"/>
          <w:szCs w:val="22"/>
          <w:lang w:val="en-US"/>
        </w:rPr>
        <w:t>: 8(3473)21-26-52</w:t>
      </w:r>
    </w:p>
    <w:p w:rsidR="00FE412D" w:rsidRPr="00E80444" w:rsidRDefault="00FE412D" w:rsidP="00FE412D">
      <w:pPr>
        <w:rPr>
          <w:sz w:val="22"/>
          <w:szCs w:val="22"/>
          <w:lang w:val="en-US"/>
        </w:rPr>
      </w:pPr>
    </w:p>
    <w:p w:rsidR="00C01ABA" w:rsidRPr="004A7484" w:rsidRDefault="00C01ABA" w:rsidP="00C01ABA">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C01ABA" w:rsidRPr="004A7484" w:rsidRDefault="00C01ABA" w:rsidP="00C01ABA">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C01ABA" w:rsidRPr="004A7484" w:rsidRDefault="00C01ABA" w:rsidP="00C01ABA">
      <w:pPr>
        <w:jc w:val="center"/>
        <w:rPr>
          <w:sz w:val="22"/>
          <w:szCs w:val="22"/>
        </w:rPr>
      </w:pPr>
      <w:r w:rsidRPr="004A7484">
        <w:rPr>
          <w:sz w:val="22"/>
          <w:szCs w:val="22"/>
        </w:rPr>
        <w:t>в лице _______________________________________________________________</w:t>
      </w:r>
    </w:p>
    <w:p w:rsidR="00C01ABA" w:rsidRPr="004A7484" w:rsidRDefault="00C01ABA" w:rsidP="00C01ABA">
      <w:pPr>
        <w:suppressAutoHyphens/>
        <w:ind w:right="279"/>
        <w:jc w:val="center"/>
        <w:rPr>
          <w:i/>
          <w:iCs/>
          <w:sz w:val="18"/>
          <w:szCs w:val="18"/>
        </w:rPr>
      </w:pPr>
      <w:r w:rsidRPr="004A7484">
        <w:rPr>
          <w:i/>
          <w:iCs/>
          <w:sz w:val="18"/>
          <w:szCs w:val="18"/>
        </w:rPr>
        <w:t>(должность, Ф.И.О. - полностью)</w:t>
      </w:r>
    </w:p>
    <w:p w:rsidR="00C01ABA" w:rsidRPr="004A7484" w:rsidRDefault="00C01ABA" w:rsidP="00C01ABA">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C01ABA" w:rsidRPr="004A7484" w:rsidTr="00C01ABA">
        <w:trPr>
          <w:trHeight w:val="835"/>
        </w:trPr>
        <w:tc>
          <w:tcPr>
            <w:tcW w:w="244" w:type="pct"/>
            <w:tcBorders>
              <w:top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w:t>
            </w:r>
          </w:p>
          <w:p w:rsidR="00C01ABA" w:rsidRPr="004A7484" w:rsidRDefault="00C01ABA" w:rsidP="00C01ABA">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Ед.</w:t>
            </w:r>
          </w:p>
          <w:p w:rsidR="00C01ABA" w:rsidRPr="004A7484" w:rsidRDefault="00C01ABA" w:rsidP="00C01AB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Кол-во</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без НДС</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C01ABA" w:rsidRPr="004A7484" w:rsidRDefault="00C01ABA" w:rsidP="00C01ABA">
            <w:pPr>
              <w:jc w:val="center"/>
              <w:rPr>
                <w:sz w:val="20"/>
                <w:szCs w:val="20"/>
              </w:rPr>
            </w:pPr>
            <w:r w:rsidRPr="004A7484">
              <w:rPr>
                <w:sz w:val="20"/>
                <w:szCs w:val="20"/>
              </w:rPr>
              <w:t>Итого</w:t>
            </w:r>
          </w:p>
        </w:tc>
      </w:tr>
      <w:tr w:rsidR="00C01ABA" w:rsidRPr="004A7484" w:rsidTr="00C01ABA">
        <w:trPr>
          <w:trHeight w:val="30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18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25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bl>
    <w:p w:rsidR="00C01ABA" w:rsidRPr="004A7484" w:rsidRDefault="00C01ABA" w:rsidP="00C01ABA">
      <w:pPr>
        <w:rPr>
          <w:b/>
          <w:bCs/>
          <w:sz w:val="22"/>
          <w:szCs w:val="22"/>
        </w:rPr>
      </w:pPr>
    </w:p>
    <w:p w:rsidR="00C01ABA" w:rsidRPr="004A7484" w:rsidRDefault="00C01ABA" w:rsidP="00C01ABA">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C01ABA" w:rsidRPr="004A7484" w:rsidRDefault="00C01ABA" w:rsidP="00C01ABA">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C01ABA" w:rsidRPr="004A7484" w:rsidRDefault="00C01ABA" w:rsidP="00C01ABA">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w:t>
      </w:r>
    </w:p>
    <w:p w:rsidR="00C01ABA" w:rsidRPr="003D08ED" w:rsidRDefault="00C01ABA" w:rsidP="00C01ABA">
      <w:pPr>
        <w:pStyle w:val="afe"/>
        <w:numPr>
          <w:ilvl w:val="0"/>
          <w:numId w:val="2"/>
        </w:numPr>
        <w:rPr>
          <w:b/>
          <w:bCs/>
          <w:sz w:val="22"/>
          <w:szCs w:val="22"/>
        </w:rPr>
      </w:pPr>
      <w:r w:rsidRPr="003D08ED">
        <w:rPr>
          <w:b/>
          <w:bCs/>
          <w:sz w:val="22"/>
          <w:szCs w:val="22"/>
        </w:rPr>
        <w:t>Место доставки:</w:t>
      </w:r>
      <w:r w:rsidRPr="003D08ED">
        <w:rPr>
          <w:sz w:val="22"/>
          <w:szCs w:val="22"/>
        </w:rPr>
        <w:t xml:space="preserve"> </w:t>
      </w:r>
      <w:r>
        <w:rPr>
          <w:sz w:val="22"/>
          <w:szCs w:val="22"/>
        </w:rPr>
        <w:t xml:space="preserve">453115, РБ, г. Стерлитамак, ул. </w:t>
      </w:r>
      <w:proofErr w:type="spellStart"/>
      <w:r>
        <w:rPr>
          <w:sz w:val="22"/>
          <w:szCs w:val="22"/>
        </w:rPr>
        <w:t>Нагуманова</w:t>
      </w:r>
      <w:proofErr w:type="spellEnd"/>
      <w:r>
        <w:rPr>
          <w:sz w:val="22"/>
          <w:szCs w:val="22"/>
        </w:rPr>
        <w:t>, д.54</w:t>
      </w:r>
    </w:p>
    <w:p w:rsidR="00C01ABA" w:rsidRPr="004A7484" w:rsidRDefault="00C01ABA" w:rsidP="00C01ABA">
      <w:pPr>
        <w:numPr>
          <w:ilvl w:val="0"/>
          <w:numId w:val="2"/>
        </w:numPr>
        <w:jc w:val="both"/>
        <w:rPr>
          <w:sz w:val="22"/>
          <w:szCs w:val="22"/>
        </w:rPr>
      </w:pPr>
      <w:r w:rsidRPr="004A7484">
        <w:rPr>
          <w:b/>
          <w:bCs/>
          <w:sz w:val="22"/>
          <w:szCs w:val="22"/>
        </w:rPr>
        <w:t>Тара доставки:   ___________________________________________________________________</w:t>
      </w:r>
    </w:p>
    <w:p w:rsidR="00C01ABA" w:rsidRPr="004A7484" w:rsidRDefault="00C01ABA" w:rsidP="00C01ABA">
      <w:pPr>
        <w:numPr>
          <w:ilvl w:val="0"/>
          <w:numId w:val="2"/>
        </w:numPr>
        <w:jc w:val="both"/>
        <w:rPr>
          <w:b/>
          <w:bCs/>
          <w:sz w:val="22"/>
          <w:szCs w:val="22"/>
        </w:rPr>
      </w:pPr>
      <w:r w:rsidRPr="004A7484">
        <w:rPr>
          <w:b/>
          <w:bCs/>
          <w:sz w:val="22"/>
          <w:szCs w:val="22"/>
        </w:rPr>
        <w:t>Сроки и условия поставки товара:</w:t>
      </w:r>
      <w:r w:rsidRPr="004A7484">
        <w:rPr>
          <w:sz w:val="22"/>
          <w:szCs w:val="22"/>
        </w:rPr>
        <w:t xml:space="preserve"> ______________________</w:t>
      </w:r>
    </w:p>
    <w:p w:rsidR="00C01ABA" w:rsidRPr="004A7484" w:rsidRDefault="00C01ABA" w:rsidP="00C01ABA">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C01ABA" w:rsidRPr="004A7484" w:rsidRDefault="00C01ABA" w:rsidP="00C01ABA">
      <w:pPr>
        <w:numPr>
          <w:ilvl w:val="0"/>
          <w:numId w:val="2"/>
        </w:numPr>
        <w:jc w:val="both"/>
        <w:rPr>
          <w:i/>
          <w:iCs/>
          <w:sz w:val="22"/>
          <w:szCs w:val="22"/>
        </w:rPr>
      </w:pPr>
      <w:r w:rsidRPr="004A7484">
        <w:rPr>
          <w:b/>
          <w:bCs/>
          <w:sz w:val="22"/>
          <w:szCs w:val="22"/>
        </w:rPr>
        <w:lastRenderedPageBreak/>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C01ABA" w:rsidRPr="004A7484" w:rsidRDefault="00C01ABA" w:rsidP="00C01ABA">
      <w:pPr>
        <w:ind w:left="709"/>
        <w:rPr>
          <w:i/>
          <w:iCs/>
          <w:sz w:val="22"/>
          <w:szCs w:val="22"/>
        </w:rPr>
      </w:pPr>
      <w:r w:rsidRPr="004A7484">
        <w:rPr>
          <w:b/>
          <w:bCs/>
          <w:sz w:val="22"/>
          <w:szCs w:val="22"/>
        </w:rPr>
        <w:t xml:space="preserve">                                                          </w:t>
      </w:r>
      <w:r w:rsidRPr="004A7484">
        <w:rPr>
          <w:i/>
          <w:iCs/>
          <w:sz w:val="22"/>
          <w:szCs w:val="22"/>
        </w:rPr>
        <w:t xml:space="preserve">                        (дата)</w:t>
      </w:r>
    </w:p>
    <w:p w:rsidR="00C01ABA" w:rsidRPr="004A7484" w:rsidRDefault="00C01ABA" w:rsidP="00C01ABA">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01ABA" w:rsidRPr="004A7484" w:rsidRDefault="00C01ABA" w:rsidP="00C01ABA">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p>
    <w:p w:rsidR="00C01ABA" w:rsidRPr="004A7484" w:rsidRDefault="00C01ABA" w:rsidP="00C01ABA">
      <w:pPr>
        <w:ind w:firstLine="720"/>
        <w:rPr>
          <w:b/>
          <w:bCs/>
          <w:sz w:val="22"/>
          <w:szCs w:val="22"/>
        </w:rPr>
      </w:pPr>
      <w:r w:rsidRPr="004A7484">
        <w:rPr>
          <w:b/>
          <w:bCs/>
          <w:sz w:val="22"/>
          <w:szCs w:val="22"/>
        </w:rPr>
        <w:t>8. Особые условия: ________________________________________________________________</w:t>
      </w:r>
    </w:p>
    <w:p w:rsidR="00C01ABA" w:rsidRPr="004A7484" w:rsidRDefault="00C01ABA" w:rsidP="00C01ABA">
      <w:pPr>
        <w:rPr>
          <w:sz w:val="22"/>
          <w:szCs w:val="22"/>
          <w:u w:val="single"/>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01ABA" w:rsidRPr="004A7484" w:rsidRDefault="00C01ABA" w:rsidP="00C01ABA">
      <w:pPr>
        <w:pStyle w:val="ConsNormal"/>
        <w:ind w:firstLine="900"/>
        <w:jc w:val="both"/>
        <w:rPr>
          <w:rFonts w:ascii="Times New Roman" w:hAnsi="Times New Roman"/>
          <w:sz w:val="22"/>
          <w:szCs w:val="22"/>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01ABA" w:rsidRPr="004A7484" w:rsidRDefault="00C01ABA" w:rsidP="00C01ABA">
      <w:pPr>
        <w:pStyle w:val="a3"/>
        <w:numPr>
          <w:ilvl w:val="0"/>
          <w:numId w:val="3"/>
        </w:numPr>
        <w:spacing w:before="0"/>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C01ABA" w:rsidRPr="009E6921" w:rsidRDefault="00C01ABA" w:rsidP="00C01ABA">
      <w:pPr>
        <w:pStyle w:val="ConsNormal"/>
        <w:numPr>
          <w:ilvl w:val="0"/>
          <w:numId w:val="3"/>
        </w:numPr>
        <w:tabs>
          <w:tab w:val="clear" w:pos="720"/>
          <w:tab w:val="num" w:pos="540"/>
        </w:tabs>
        <w:ind w:left="540"/>
        <w:jc w:val="both"/>
        <w:rPr>
          <w:rFonts w:ascii="Times New Roman" w:hAnsi="Times New Roman" w:cs="Times New Roman"/>
          <w:sz w:val="22"/>
          <w:szCs w:val="22"/>
        </w:rPr>
      </w:pPr>
      <w:r w:rsidRPr="009E692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Информационная справка, содержащая сведения о владельцах контрагента, включая </w:t>
      </w:r>
      <w:r>
        <w:rPr>
          <w:rFonts w:ascii="Times New Roman" w:hAnsi="Times New Roman"/>
          <w:sz w:val="22"/>
          <w:szCs w:val="22"/>
        </w:rPr>
        <w:t>конечных бенефициаров</w:t>
      </w:r>
      <w:r w:rsidRPr="004A7484">
        <w:rPr>
          <w:rFonts w:ascii="Times New Roman" w:hAnsi="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lastRenderedPageBreak/>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C01ABA" w:rsidRPr="004A7484" w:rsidRDefault="00C01ABA" w:rsidP="00C01ABA">
      <w:pPr>
        <w:rPr>
          <w:sz w:val="22"/>
          <w:szCs w:val="22"/>
        </w:rPr>
      </w:pPr>
    </w:p>
    <w:p w:rsidR="00C01ABA" w:rsidRPr="004A7484" w:rsidRDefault="00C01ABA" w:rsidP="00C01ABA">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C01ABA" w:rsidRPr="004A7484" w:rsidRDefault="00C01ABA" w:rsidP="00C01ABA">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01ABA" w:rsidRPr="004A7484" w:rsidRDefault="00C01ABA" w:rsidP="00C01ABA">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C01ABA" w:rsidRPr="004A7484" w:rsidRDefault="00C01ABA" w:rsidP="00C01ABA">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01ABA" w:rsidRPr="004A7484" w:rsidRDefault="00C01ABA" w:rsidP="00C01ABA">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01ABA" w:rsidRPr="004A7484" w:rsidRDefault="00C01ABA" w:rsidP="00C01ABA">
      <w:pPr>
        <w:rPr>
          <w:sz w:val="22"/>
          <w:szCs w:val="22"/>
        </w:rPr>
      </w:pPr>
    </w:p>
    <w:p w:rsidR="00C01ABA" w:rsidRPr="004A7484" w:rsidRDefault="00C01ABA" w:rsidP="00C01ABA">
      <w:pPr>
        <w:pStyle w:val="a3"/>
        <w:spacing w:before="0"/>
        <w:contextualSpacing/>
        <w:rPr>
          <w:sz w:val="22"/>
          <w:szCs w:val="22"/>
        </w:rPr>
      </w:pPr>
      <w:r w:rsidRPr="004A7484">
        <w:rPr>
          <w:sz w:val="22"/>
          <w:szCs w:val="22"/>
        </w:rPr>
        <w:t>Настоящим подтверждаем, что:</w:t>
      </w:r>
    </w:p>
    <w:p w:rsidR="00C01ABA" w:rsidRPr="004A7484" w:rsidRDefault="00C01ABA" w:rsidP="00C01ABA">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01ABA" w:rsidRPr="004A7484" w:rsidRDefault="00C01ABA" w:rsidP="00C01ABA">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01ABA" w:rsidRPr="004A7484" w:rsidRDefault="00C01ABA" w:rsidP="00C01ABA">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01ABA" w:rsidRPr="004A7484" w:rsidRDefault="00C01ABA" w:rsidP="00C01ABA">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01ABA" w:rsidRDefault="00C01ABA" w:rsidP="00C01ABA">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1ABA" w:rsidRPr="004A7484" w:rsidRDefault="00C01ABA" w:rsidP="00C01ABA">
      <w:pPr>
        <w:pStyle w:val="a3"/>
        <w:spacing w:before="0"/>
        <w:jc w:val="both"/>
        <w:rPr>
          <w:sz w:val="22"/>
          <w:szCs w:val="22"/>
        </w:rPr>
      </w:pPr>
      <w:proofErr w:type="gramStart"/>
      <w:r>
        <w:rPr>
          <w:sz w:val="22"/>
          <w:szCs w:val="22"/>
        </w:rPr>
        <w:t xml:space="preserve">-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D10CF">
        <w:rPr>
          <w:sz w:val="22"/>
          <w:szCs w:val="22"/>
        </w:rPr>
        <w:t xml:space="preserve"> (</w:t>
      </w:r>
      <w:proofErr w:type="gramStart"/>
      <w:r w:rsidRPr="004D10C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0CF">
        <w:rPr>
          <w:sz w:val="22"/>
          <w:szCs w:val="22"/>
        </w:rPr>
        <w:t>неполнородными</w:t>
      </w:r>
      <w:proofErr w:type="spellEnd"/>
      <w:r w:rsidRPr="004D10CF">
        <w:rPr>
          <w:sz w:val="22"/>
          <w:szCs w:val="22"/>
        </w:rPr>
        <w:t xml:space="preserve"> (имеющими общих отца или мать) братьями и сестрами), усыновителями или усыновленными</w:t>
      </w:r>
      <w:proofErr w:type="gramEnd"/>
      <w:r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C01ABA" w:rsidRPr="004A7484" w:rsidRDefault="00C01ABA" w:rsidP="00C01ABA">
      <w:pPr>
        <w:pStyle w:val="a3"/>
        <w:spacing w:before="0"/>
        <w:contextualSpacing/>
        <w:jc w:val="both"/>
        <w:rPr>
          <w:sz w:val="22"/>
          <w:szCs w:val="22"/>
        </w:rPr>
      </w:pPr>
      <w:r w:rsidRPr="004A7484">
        <w:rPr>
          <w:sz w:val="22"/>
          <w:szCs w:val="22"/>
        </w:rPr>
        <w:t xml:space="preserve"> </w:t>
      </w:r>
      <w:proofErr w:type="gramStart"/>
      <w:r w:rsidRPr="004A7484">
        <w:rPr>
          <w:sz w:val="22"/>
          <w:szCs w:val="22"/>
        </w:rPr>
        <w:t xml:space="preserve">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w:t>
      </w:r>
      <w:r w:rsidRPr="004A7484">
        <w:rPr>
          <w:sz w:val="22"/>
          <w:szCs w:val="22"/>
        </w:rPr>
        <w:lastRenderedPageBreak/>
        <w:t>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01ABA" w:rsidRPr="004A7484" w:rsidRDefault="00C01ABA" w:rsidP="00C01ABA">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C01ABA" w:rsidRPr="004A7484" w:rsidRDefault="00C01ABA" w:rsidP="00C01ABA">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01ABA" w:rsidRPr="004A7484" w:rsidRDefault="00C01ABA" w:rsidP="00C01ABA">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01ABA" w:rsidRDefault="00C01ABA" w:rsidP="00C01ABA">
      <w:pPr>
        <w:pStyle w:val="ConsNormal"/>
        <w:ind w:firstLine="0"/>
        <w:jc w:val="both"/>
        <w:rPr>
          <w:rFonts w:ascii="Times New Roman" w:hAnsi="Times New Roman"/>
          <w:b/>
          <w:bCs/>
          <w:i/>
          <w:iCs/>
          <w:sz w:val="22"/>
          <w:szCs w:val="22"/>
          <w:u w:val="single"/>
        </w:rPr>
      </w:pPr>
    </w:p>
    <w:p w:rsidR="00C01ABA" w:rsidRPr="004A7484" w:rsidRDefault="00C01ABA" w:rsidP="00C01ABA">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01ABA" w:rsidRPr="004A7484" w:rsidRDefault="00C01ABA" w:rsidP="00C01ABA">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01ABA" w:rsidRPr="004A7484" w:rsidRDefault="00C01ABA" w:rsidP="00C01ABA">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01ABA" w:rsidRPr="004A7484" w:rsidRDefault="00C01ABA" w:rsidP="00C01ABA">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C01ABA" w:rsidRDefault="00C01ABA" w:rsidP="00C01ABA">
      <w:pPr>
        <w:jc w:val="right"/>
        <w:rPr>
          <w:b/>
        </w:rPr>
      </w:pPr>
      <w:r w:rsidRPr="008D5A7D">
        <w:rPr>
          <w:b/>
        </w:rPr>
        <w:lastRenderedPageBreak/>
        <w:t>Приложение 3</w:t>
      </w:r>
    </w:p>
    <w:p w:rsidR="00C01ABA" w:rsidRPr="008D5A7D" w:rsidRDefault="00C01ABA" w:rsidP="00C01ABA">
      <w:pPr>
        <w:jc w:val="right"/>
        <w:rPr>
          <w:b/>
        </w:rPr>
      </w:pP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Договор № ____</w:t>
      </w: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поставки товара (</w:t>
      </w:r>
      <w:r>
        <w:rPr>
          <w:rFonts w:ascii="Times New Roman" w:hAnsi="Times New Roman"/>
          <w:sz w:val="24"/>
          <w:szCs w:val="24"/>
        </w:rPr>
        <w:t>с</w:t>
      </w:r>
      <w:r w:rsidRPr="004A7484">
        <w:rPr>
          <w:rFonts w:ascii="Times New Roman" w:hAnsi="Times New Roman"/>
          <w:sz w:val="24"/>
          <w:szCs w:val="24"/>
        </w:rPr>
        <w:t xml:space="preserve"> сопутствующи</w:t>
      </w:r>
      <w:r>
        <w:rPr>
          <w:rFonts w:ascii="Times New Roman" w:hAnsi="Times New Roman"/>
          <w:sz w:val="24"/>
          <w:szCs w:val="24"/>
        </w:rPr>
        <w:t>ми</w:t>
      </w:r>
      <w:r w:rsidRPr="004A7484">
        <w:rPr>
          <w:rFonts w:ascii="Times New Roman" w:hAnsi="Times New Roman"/>
          <w:sz w:val="24"/>
          <w:szCs w:val="24"/>
        </w:rPr>
        <w:t xml:space="preserve"> услуг</w:t>
      </w:r>
      <w:r>
        <w:rPr>
          <w:rFonts w:ascii="Times New Roman" w:hAnsi="Times New Roman"/>
          <w:sz w:val="24"/>
          <w:szCs w:val="24"/>
        </w:rPr>
        <w:t>ами</w:t>
      </w:r>
      <w:r w:rsidRPr="004A7484">
        <w:rPr>
          <w:rFonts w:ascii="Times New Roman" w:hAnsi="Times New Roman"/>
          <w:sz w:val="24"/>
          <w:szCs w:val="24"/>
        </w:rPr>
        <w:t>/работ</w:t>
      </w:r>
      <w:r>
        <w:rPr>
          <w:rFonts w:ascii="Times New Roman" w:hAnsi="Times New Roman"/>
          <w:sz w:val="24"/>
          <w:szCs w:val="24"/>
        </w:rPr>
        <w:t>ами</w:t>
      </w:r>
      <w:r w:rsidRPr="004A7484">
        <w:rPr>
          <w:rFonts w:ascii="Times New Roman" w:hAnsi="Times New Roman"/>
          <w:sz w:val="24"/>
          <w:szCs w:val="24"/>
        </w:rPr>
        <w:t>)</w:t>
      </w:r>
    </w:p>
    <w:p w:rsidR="00C01ABA" w:rsidRPr="004A7484" w:rsidRDefault="00C01ABA" w:rsidP="00C01ABA">
      <w:pPr>
        <w:pStyle w:val="ConsTitle"/>
        <w:widowControl/>
        <w:tabs>
          <w:tab w:val="left" w:pos="1620"/>
        </w:tabs>
        <w:jc w:val="both"/>
        <w:rPr>
          <w:rFonts w:ascii="Times New Roman" w:hAnsi="Times New Roman"/>
          <w:sz w:val="24"/>
          <w:szCs w:val="24"/>
        </w:rPr>
      </w:pPr>
    </w:p>
    <w:p w:rsidR="00C01ABA" w:rsidRPr="004A7484" w:rsidRDefault="00C01ABA" w:rsidP="00C01ABA">
      <w:pPr>
        <w:pStyle w:val="ConsNonformat"/>
        <w:widowControl/>
        <w:jc w:val="both"/>
        <w:rPr>
          <w:rFonts w:ascii="Times New Roman" w:hAnsi="Times New Roman" w:cs="Times New Roman"/>
          <w:sz w:val="24"/>
          <w:szCs w:val="24"/>
        </w:rPr>
      </w:pPr>
      <w:r w:rsidRPr="004A7484">
        <w:rPr>
          <w:rFonts w:ascii="Times New Roman" w:eastAsia="Calibri" w:hAnsi="Times New Roman" w:cs="Times New Roman"/>
          <w:sz w:val="24"/>
          <w:szCs w:val="24"/>
        </w:rPr>
        <w:t xml:space="preserve">г. _______________                                                      </w:t>
      </w:r>
      <w:r w:rsidRPr="004A7484">
        <w:rPr>
          <w:rFonts w:ascii="Times New Roman" w:hAnsi="Times New Roman" w:cs="Times New Roman"/>
          <w:sz w:val="24"/>
          <w:szCs w:val="24"/>
        </w:rPr>
        <w:tab/>
        <w:t xml:space="preserve">              «___» _________ 20_</w:t>
      </w:r>
      <w:r w:rsidRPr="004A7484">
        <w:rPr>
          <w:rFonts w:ascii="Times New Roman" w:eastAsia="Calibri" w:hAnsi="Times New Roman" w:cs="Times New Roman"/>
          <w:sz w:val="24"/>
          <w:szCs w:val="24"/>
        </w:rPr>
        <w:t>__ г.</w:t>
      </w:r>
    </w:p>
    <w:p w:rsidR="00C01ABA" w:rsidRPr="004A7484" w:rsidRDefault="00C01ABA" w:rsidP="00C01ABA">
      <w:pPr>
        <w:pStyle w:val="ConsNonformat"/>
        <w:widowControl/>
        <w:jc w:val="both"/>
        <w:rPr>
          <w:rFonts w:ascii="Times New Roman" w:hAnsi="Times New Roman" w:cs="Times New Roman"/>
          <w:sz w:val="24"/>
          <w:szCs w:val="24"/>
        </w:rPr>
      </w:pPr>
    </w:p>
    <w:p w:rsidR="00C01ABA" w:rsidRPr="004A7484" w:rsidRDefault="00C01ABA" w:rsidP="00C01ABA">
      <w:pPr>
        <w:ind w:firstLine="708"/>
        <w:jc w:val="both"/>
      </w:pPr>
      <w:proofErr w:type="gramStart"/>
      <w:r w:rsidRPr="004A7484">
        <w:t>____________________________________________________________, именуемое далее «Покупатель», в лице директора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01ABA" w:rsidRPr="004A7484" w:rsidRDefault="00C01ABA" w:rsidP="00C01ABA">
      <w:pPr>
        <w:pStyle w:val="Standard"/>
        <w:ind w:firstLine="708"/>
        <w:jc w:val="both"/>
      </w:pPr>
    </w:p>
    <w:p w:rsidR="00C01ABA" w:rsidRPr="004A7484" w:rsidRDefault="00C01ABA" w:rsidP="00C01ABA">
      <w:pPr>
        <w:pStyle w:val="ConsNonformat"/>
        <w:widowContro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1. Предмет Договора</w:t>
      </w:r>
    </w:p>
    <w:p w:rsidR="00C01ABA" w:rsidRPr="004A7484" w:rsidRDefault="00C01ABA" w:rsidP="00C01ABA">
      <w:pPr>
        <w:pStyle w:val="23"/>
        <w:ind w:left="0" w:firstLine="720"/>
        <w:jc w:val="both"/>
        <w:rPr>
          <w:sz w:val="24"/>
          <w:szCs w:val="24"/>
        </w:rPr>
      </w:pPr>
      <w:r w:rsidRPr="004A7484">
        <w:rPr>
          <w:sz w:val="24"/>
          <w:szCs w:val="24"/>
        </w:rPr>
        <w:t>1.1. Поставщик обязуется</w:t>
      </w:r>
      <w:r w:rsidRPr="004A7484">
        <w:rPr>
          <w:i/>
          <w:iCs/>
          <w:sz w:val="24"/>
          <w:szCs w:val="24"/>
        </w:rPr>
        <w:t xml:space="preserve"> </w:t>
      </w:r>
      <w:r w:rsidRPr="004A7484">
        <w:rPr>
          <w:iCs/>
          <w:sz w:val="24"/>
          <w:szCs w:val="24"/>
        </w:rPr>
        <w:t xml:space="preserve">передать Покупателю в установленный Договором срок  </w:t>
      </w:r>
      <w:r w:rsidRPr="004A7484">
        <w:rPr>
          <w:i/>
          <w:iCs/>
          <w:sz w:val="24"/>
          <w:szCs w:val="24"/>
          <w:u w:val="single"/>
        </w:rPr>
        <w:t>Вариант</w:t>
      </w:r>
      <w:proofErr w:type="gramStart"/>
      <w:r w:rsidRPr="004A7484">
        <w:rPr>
          <w:i/>
          <w:iCs/>
          <w:sz w:val="24"/>
          <w:szCs w:val="24"/>
          <w:u w:val="single"/>
        </w:rPr>
        <w:t>1</w:t>
      </w:r>
      <w:proofErr w:type="gramEnd"/>
      <w:r w:rsidRPr="004A7484">
        <w:rPr>
          <w:i/>
          <w:iCs/>
          <w:sz w:val="24"/>
          <w:szCs w:val="24"/>
          <w:u w:val="single"/>
        </w:rPr>
        <w:t>:</w:t>
      </w:r>
      <w:r w:rsidRPr="004A7484">
        <w:rPr>
          <w:iCs/>
          <w:sz w:val="24"/>
          <w:szCs w:val="24"/>
        </w:rPr>
        <w:t xml:space="preserve"> </w:t>
      </w:r>
      <w:r w:rsidRPr="004A7484">
        <w:rPr>
          <w:i/>
          <w:iCs/>
          <w:sz w:val="24"/>
          <w:szCs w:val="24"/>
        </w:rPr>
        <w:t>____________</w:t>
      </w:r>
      <w:r w:rsidRPr="004A7484">
        <w:rPr>
          <w:i/>
          <w:sz w:val="24"/>
          <w:szCs w:val="24"/>
        </w:rPr>
        <w:t>(далее – Товар)</w:t>
      </w:r>
      <w:r w:rsidRPr="004A7484">
        <w:rPr>
          <w:sz w:val="24"/>
          <w:szCs w:val="24"/>
        </w:rPr>
        <w:t xml:space="preserve"> </w:t>
      </w:r>
    </w:p>
    <w:p w:rsidR="00C01ABA" w:rsidRPr="004A7484" w:rsidRDefault="00C01ABA" w:rsidP="00C01ABA">
      <w:pPr>
        <w:pStyle w:val="23"/>
        <w:ind w:left="0" w:firstLine="0"/>
        <w:jc w:val="both"/>
        <w:rPr>
          <w:sz w:val="24"/>
          <w:szCs w:val="24"/>
        </w:rPr>
      </w:pPr>
      <w:r w:rsidRPr="004A7484">
        <w:rPr>
          <w:b/>
          <w:sz w:val="24"/>
          <w:szCs w:val="24"/>
        </w:rPr>
        <w:t>или</w:t>
      </w:r>
      <w:r w:rsidRPr="004A7484">
        <w:rPr>
          <w:sz w:val="24"/>
          <w:szCs w:val="24"/>
        </w:rPr>
        <w:t xml:space="preserve"> </w:t>
      </w:r>
      <w:r w:rsidRPr="004A7484">
        <w:rPr>
          <w:i/>
          <w:sz w:val="24"/>
          <w:szCs w:val="24"/>
          <w:u w:val="single"/>
        </w:rPr>
        <w:t>Вариант 2</w:t>
      </w:r>
      <w:r w:rsidRPr="004A7484">
        <w:rPr>
          <w:sz w:val="24"/>
          <w:szCs w:val="24"/>
        </w:rPr>
        <w:t xml:space="preserve">: </w:t>
      </w:r>
      <w:r w:rsidRPr="004A7484">
        <w:rPr>
          <w:i/>
          <w:iCs/>
          <w:sz w:val="24"/>
          <w:szCs w:val="24"/>
        </w:rPr>
        <w:t>____________</w:t>
      </w:r>
      <w:r w:rsidRPr="004A7484">
        <w:rPr>
          <w:i/>
          <w:sz w:val="24"/>
          <w:szCs w:val="24"/>
        </w:rPr>
        <w:t>(далее – Товар)</w:t>
      </w:r>
      <w:r w:rsidRPr="004A7484">
        <w:rPr>
          <w:sz w:val="24"/>
          <w:szCs w:val="24"/>
        </w:rPr>
        <w:t xml:space="preserve"> </w:t>
      </w:r>
      <w:r w:rsidRPr="004A7484">
        <w:rPr>
          <w:i/>
          <w:sz w:val="24"/>
          <w:szCs w:val="24"/>
          <w:u w:val="single"/>
        </w:rPr>
        <w:t>в соответствии со Спецификацией (Приложение №1)</w:t>
      </w:r>
      <w:r w:rsidRPr="004A7484">
        <w:rPr>
          <w:sz w:val="24"/>
          <w:szCs w:val="24"/>
        </w:rPr>
        <w:t>, а Покупатель обязуется принять и оплатить Товар.</w:t>
      </w:r>
    </w:p>
    <w:p w:rsidR="00C01ABA" w:rsidRPr="004A7484" w:rsidRDefault="00C01ABA" w:rsidP="00C01ABA">
      <w:pPr>
        <w:pStyle w:val="Standard"/>
        <w:ind w:firstLine="720"/>
        <w:jc w:val="both"/>
      </w:pPr>
      <w:r w:rsidRPr="004A7484">
        <w:t>1.2. Срок поставки Товара:</w:t>
      </w:r>
    </w:p>
    <w:p w:rsidR="00C01ABA" w:rsidRPr="004A7484" w:rsidRDefault="00C01ABA" w:rsidP="00C01ABA">
      <w:pPr>
        <w:pStyle w:val="Standard"/>
        <w:jc w:val="both"/>
        <w:rPr>
          <w:i/>
        </w:rPr>
      </w:pPr>
      <w:r w:rsidRPr="004A7484">
        <w:rPr>
          <w:i/>
          <w:u w:val="single"/>
        </w:rPr>
        <w:t>Вариант 1.</w:t>
      </w:r>
      <w:r w:rsidRPr="004A7484">
        <w:rPr>
          <w:i/>
        </w:rPr>
        <w:t xml:space="preserve"> конкретная дата:  до «___»________</w:t>
      </w:r>
      <w:proofErr w:type="gramStart"/>
      <w:r w:rsidRPr="004A7484">
        <w:rPr>
          <w:i/>
        </w:rPr>
        <w:t xml:space="preserve"> ,</w:t>
      </w:r>
      <w:proofErr w:type="gramEnd"/>
      <w:r w:rsidRPr="004A7484">
        <w:rPr>
          <w:i/>
        </w:rPr>
        <w:t xml:space="preserve"> или порядок ее определения.</w:t>
      </w:r>
    </w:p>
    <w:p w:rsidR="00C01ABA" w:rsidRPr="004A7484" w:rsidRDefault="00C01ABA" w:rsidP="00C01ABA">
      <w:pPr>
        <w:pStyle w:val="Standard"/>
        <w:jc w:val="both"/>
        <w:rPr>
          <w:b/>
          <w:i/>
        </w:rPr>
      </w:pPr>
      <w:r w:rsidRPr="004A7484">
        <w:rPr>
          <w:b/>
          <w:i/>
        </w:rPr>
        <w:t>или</w:t>
      </w:r>
    </w:p>
    <w:p w:rsidR="00C01ABA" w:rsidRPr="004A7484" w:rsidRDefault="00C01ABA" w:rsidP="00C01ABA">
      <w:pPr>
        <w:pStyle w:val="Standard"/>
        <w:jc w:val="both"/>
        <w:rPr>
          <w:i/>
        </w:rPr>
      </w:pPr>
      <w:r w:rsidRPr="004A7484">
        <w:rPr>
          <w:i/>
          <w:u w:val="single"/>
        </w:rPr>
        <w:t xml:space="preserve">Вариант 2. </w:t>
      </w:r>
      <w:r w:rsidRPr="004A7484">
        <w:rPr>
          <w:i/>
        </w:rPr>
        <w:t>определяется в Графике поставки (Приложение № 2).</w:t>
      </w:r>
    </w:p>
    <w:p w:rsidR="00C01ABA" w:rsidRPr="004A7484" w:rsidRDefault="00C01ABA" w:rsidP="00C01ABA">
      <w:pPr>
        <w:pStyle w:val="Standard"/>
        <w:ind w:firstLine="709"/>
        <w:jc w:val="both"/>
      </w:pPr>
      <w:r w:rsidRPr="004A7484">
        <w:t xml:space="preserve">1.3.Поставка Товара осуществляется: </w:t>
      </w:r>
    </w:p>
    <w:p w:rsidR="00C01ABA" w:rsidRPr="004A7484" w:rsidRDefault="00C01ABA" w:rsidP="00C01ABA">
      <w:pPr>
        <w:pStyle w:val="Standard"/>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t>на склад Покупателя, расположенный по адресу:</w:t>
      </w:r>
      <w:r>
        <w:t xml:space="preserve"> </w:t>
      </w:r>
      <w:r w:rsidRPr="004A7484">
        <w:rPr>
          <w:i/>
        </w:rPr>
        <w:t>______________________. (конкретный адрес)</w:t>
      </w:r>
    </w:p>
    <w:p w:rsidR="00C01ABA" w:rsidRPr="004A7484" w:rsidRDefault="00C01ABA" w:rsidP="00C01ABA">
      <w:pPr>
        <w:pStyle w:val="Standard"/>
        <w:jc w:val="both"/>
        <w:rPr>
          <w:i/>
        </w:rPr>
      </w:pPr>
      <w:r w:rsidRPr="004A7484">
        <w:rPr>
          <w:i/>
          <w:u w:val="single"/>
        </w:rPr>
        <w:t>Вариант 2:</w:t>
      </w:r>
      <w:r w:rsidRPr="004A7484">
        <w:rPr>
          <w:i/>
        </w:rPr>
        <w:t xml:space="preserve"> путем выборки Товара на складе Поставщика, расположенном по адресу:_____________ (указать адрес).</w:t>
      </w:r>
    </w:p>
    <w:p w:rsidR="00C01ABA" w:rsidRPr="004A7484" w:rsidRDefault="00C01ABA" w:rsidP="00C01ABA">
      <w:pPr>
        <w:pStyle w:val="Standard"/>
        <w:ind w:firstLine="709"/>
        <w:jc w:val="both"/>
      </w:pPr>
      <w:r w:rsidRPr="004A7484">
        <w:t>1.4. Время поставки:</w:t>
      </w:r>
    </w:p>
    <w:p w:rsidR="00C01ABA" w:rsidRPr="004A7484" w:rsidRDefault="00C01ABA" w:rsidP="00C01ABA">
      <w:pPr>
        <w:pStyle w:val="Standard"/>
        <w:tabs>
          <w:tab w:val="left" w:pos="7891"/>
        </w:tabs>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rPr>
          <w:u w:val="single"/>
        </w:rPr>
        <w:t xml:space="preserve"> </w:t>
      </w:r>
      <w:r w:rsidRPr="004A7484">
        <w:rPr>
          <w:i/>
        </w:rPr>
        <w:t xml:space="preserve"> с ___ч. </w:t>
      </w:r>
      <w:proofErr w:type="spellStart"/>
      <w:r w:rsidRPr="004A7484">
        <w:rPr>
          <w:i/>
        </w:rPr>
        <w:t>до____ч</w:t>
      </w:r>
      <w:proofErr w:type="spellEnd"/>
      <w:r w:rsidRPr="004A7484">
        <w:rPr>
          <w:i/>
        </w:rPr>
        <w:t>.</w:t>
      </w:r>
    </w:p>
    <w:p w:rsidR="00C01ABA" w:rsidRPr="004A7484" w:rsidRDefault="00C01ABA" w:rsidP="00C01ABA">
      <w:pPr>
        <w:pStyle w:val="Standard"/>
        <w:tabs>
          <w:tab w:val="left" w:pos="7891"/>
        </w:tabs>
        <w:jc w:val="both"/>
      </w:pPr>
      <w:r w:rsidRPr="004A7484">
        <w:rPr>
          <w:i/>
          <w:u w:val="single"/>
        </w:rPr>
        <w:t>Вариант 2:</w:t>
      </w:r>
      <w:r w:rsidRPr="004A7484">
        <w:rPr>
          <w:i/>
        </w:rPr>
        <w:t xml:space="preserve"> согласовывается не менее чем за 48 часов до поставки.</w:t>
      </w:r>
      <w:r w:rsidRPr="004A7484">
        <w:tab/>
      </w:r>
    </w:p>
    <w:p w:rsidR="00C01ABA" w:rsidRPr="004A7484" w:rsidRDefault="00C01ABA" w:rsidP="00C01ABA">
      <w:pPr>
        <w:pStyle w:val="Standard"/>
        <w:spacing w:line="360" w:lineRule="auto"/>
        <w:jc w:val="center"/>
        <w:rPr>
          <w:b/>
        </w:rPr>
      </w:pPr>
    </w:p>
    <w:p w:rsidR="00C01ABA" w:rsidRPr="004A7484" w:rsidRDefault="00C01ABA" w:rsidP="00C01ABA">
      <w:pPr>
        <w:pStyle w:val="Standard"/>
        <w:spacing w:line="360" w:lineRule="auto"/>
        <w:jc w:val="center"/>
        <w:rPr>
          <w:b/>
        </w:rPr>
      </w:pPr>
      <w:r w:rsidRPr="004A7484">
        <w:rPr>
          <w:b/>
        </w:rPr>
        <w:t>2. Стоимость и порядок оплаты</w:t>
      </w:r>
    </w:p>
    <w:p w:rsidR="00C01ABA" w:rsidRPr="004A7484" w:rsidRDefault="00C01ABA" w:rsidP="00C01ABA">
      <w:pPr>
        <w:ind w:firstLine="720"/>
        <w:jc w:val="both"/>
      </w:pPr>
      <w:r w:rsidRPr="004A7484">
        <w:t xml:space="preserve">2.1. </w:t>
      </w:r>
      <w:proofErr w:type="gramStart"/>
      <w:r w:rsidRPr="004A7484">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A7484">
        <w:rPr>
          <w:i/>
        </w:rPr>
        <w:t>или НДС не облагается на основании</w:t>
      </w:r>
      <w:r>
        <w:rPr>
          <w:i/>
        </w:rPr>
        <w:t xml:space="preserve"> </w:t>
      </w:r>
      <w:r w:rsidRPr="004A7484">
        <w:rPr>
          <w:i/>
        </w:rPr>
        <w:t>_____________________).</w:t>
      </w:r>
      <w:proofErr w:type="gramEnd"/>
    </w:p>
    <w:p w:rsidR="00C01ABA" w:rsidRPr="004A7484" w:rsidRDefault="00C01ABA" w:rsidP="00C01ABA">
      <w:pPr>
        <w:ind w:firstLine="720"/>
        <w:jc w:val="both"/>
      </w:pPr>
      <w:r w:rsidRPr="004A7484">
        <w:t>2.2. Оплата Товара производится Покупателем путем перечисления денежных средств на расчетный счет Поставщика в следующем порядке:</w:t>
      </w:r>
    </w:p>
    <w:p w:rsidR="00C01ABA" w:rsidRPr="004A7484" w:rsidRDefault="00C01ABA" w:rsidP="00C01ABA">
      <w:pPr>
        <w:pStyle w:val="Standard"/>
        <w:ind w:firstLine="709"/>
        <w:jc w:val="both"/>
        <w:rPr>
          <w:i/>
        </w:rPr>
      </w:pPr>
      <w:r w:rsidRPr="004A7484">
        <w:rPr>
          <w:i/>
          <w:u w:val="single"/>
        </w:rPr>
        <w:t xml:space="preserve">Вариант 1: </w:t>
      </w:r>
      <w:r w:rsidRPr="004A7484">
        <w:t xml:space="preserve">2.2.1. </w:t>
      </w:r>
      <w:r w:rsidRPr="004A7484">
        <w:rPr>
          <w:i/>
        </w:rPr>
        <w:t>1. авансовый платеж перечисляется Покупателем Поставщику  в течение</w:t>
      </w:r>
      <w:proofErr w:type="gramStart"/>
      <w:r w:rsidRPr="004A7484">
        <w:rPr>
          <w:i/>
        </w:rPr>
        <w:t xml:space="preserve">  ____  (_____) </w:t>
      </w:r>
      <w:proofErr w:type="gramEnd"/>
      <w:r w:rsidRPr="004A7484">
        <w:rPr>
          <w:i/>
        </w:rPr>
        <w:t xml:space="preserve">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A7484">
        <w:rPr>
          <w:b/>
          <w:bCs/>
          <w:i/>
        </w:rPr>
        <w:t>_____________ (_________) рублей ______ копеек</w:t>
      </w:r>
      <w:r w:rsidRPr="004A7484">
        <w:rPr>
          <w:i/>
        </w:rPr>
        <w:t>;</w:t>
      </w:r>
    </w:p>
    <w:p w:rsidR="00C01ABA" w:rsidRPr="004A7484" w:rsidRDefault="00C01ABA" w:rsidP="00C01ABA">
      <w:pPr>
        <w:ind w:firstLine="720"/>
        <w:jc w:val="both"/>
        <w:rPr>
          <w:i/>
        </w:rPr>
      </w:pPr>
      <w:r w:rsidRPr="004A7484">
        <w:rPr>
          <w:i/>
        </w:rPr>
        <w:t>2.2.2. окончательный расчет осуществляется в течение ___ банковских дней после приемки Товара Покупателем в полном объеме (ТОРГ-12).</w:t>
      </w:r>
    </w:p>
    <w:p w:rsidR="00C01ABA" w:rsidRPr="004A7484" w:rsidRDefault="00C01ABA" w:rsidP="00C01ABA">
      <w:pPr>
        <w:ind w:firstLine="720"/>
        <w:jc w:val="both"/>
        <w:rPr>
          <w:b/>
          <w:i/>
        </w:rPr>
      </w:pPr>
      <w:r w:rsidRPr="004A7484">
        <w:rPr>
          <w:b/>
          <w:i/>
        </w:rPr>
        <w:t>или</w:t>
      </w:r>
    </w:p>
    <w:p w:rsidR="00C01ABA" w:rsidRPr="004A7484" w:rsidRDefault="00C01ABA" w:rsidP="00C01ABA">
      <w:pPr>
        <w:ind w:firstLine="720"/>
        <w:jc w:val="both"/>
        <w:rPr>
          <w:i/>
        </w:rPr>
      </w:pPr>
      <w:r w:rsidRPr="004A7484">
        <w:rPr>
          <w:i/>
        </w:rPr>
        <w:t>окончательный расчет осуществляется в соответствии с Графиком платежей (Приложение №3).</w:t>
      </w:r>
    </w:p>
    <w:p w:rsidR="00C01ABA" w:rsidRPr="004A7484" w:rsidRDefault="00C01ABA" w:rsidP="00C01ABA">
      <w:pPr>
        <w:pStyle w:val="Standard"/>
        <w:ind w:firstLine="709"/>
        <w:jc w:val="both"/>
        <w:rPr>
          <w:i/>
        </w:rPr>
      </w:pPr>
      <w:r w:rsidRPr="004A7484">
        <w:rPr>
          <w:i/>
          <w:u w:val="single"/>
        </w:rPr>
        <w:t xml:space="preserve">Вариант </w:t>
      </w:r>
      <w:r w:rsidRPr="004A748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C01ABA" w:rsidRPr="004A7484" w:rsidRDefault="00C01ABA" w:rsidP="00C01ABA">
      <w:pPr>
        <w:ind w:firstLine="720"/>
        <w:jc w:val="both"/>
        <w:rPr>
          <w:i/>
        </w:rPr>
      </w:pPr>
      <w:r w:rsidRPr="004A7484">
        <w:rPr>
          <w:i/>
          <w:u w:val="single"/>
        </w:rPr>
        <w:lastRenderedPageBreak/>
        <w:t xml:space="preserve">Вариант </w:t>
      </w:r>
      <w:r w:rsidRPr="004A7484">
        <w:rPr>
          <w:i/>
        </w:rPr>
        <w:t>3: п.2.2. Оплата Товара производится в порядке и сроки, определенные в Графике платежей (Приложение №3).</w:t>
      </w:r>
    </w:p>
    <w:p w:rsidR="00C01ABA" w:rsidRPr="004A7484" w:rsidRDefault="00C01ABA" w:rsidP="00C01ABA">
      <w:pPr>
        <w:ind w:firstLine="720"/>
        <w:jc w:val="both"/>
      </w:pPr>
      <w:r w:rsidRPr="004A748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7484">
        <w:t>дств с б</w:t>
      </w:r>
      <w:proofErr w:type="gramEnd"/>
      <w:r w:rsidRPr="004A7484">
        <w:t>анковского счета Покупателя.</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3.  Права и обязанности Сторон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 Поставщик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01ABA" w:rsidRPr="004A7484" w:rsidRDefault="00C01ABA" w:rsidP="00C01ABA">
      <w:pPr>
        <w:pStyle w:val="Standard"/>
        <w:shd w:val="clear" w:color="auto" w:fill="FFFFFF"/>
        <w:ind w:firstLine="709"/>
        <w:jc w:val="both"/>
        <w:rPr>
          <w:spacing w:val="-4"/>
        </w:rPr>
      </w:pPr>
      <w:r w:rsidRPr="004A7484">
        <w:rPr>
          <w:bCs/>
        </w:rPr>
        <w:t xml:space="preserve">3.1.2. </w:t>
      </w:r>
      <w:r w:rsidRPr="004A7484">
        <w:t>Предоставить на Товар техническую документацию, паспорт с инструкцией по эксплуатации</w:t>
      </w:r>
      <w:r w:rsidRPr="004A7484">
        <w:rPr>
          <w:spacing w:val="-3"/>
        </w:rPr>
        <w:t xml:space="preserve"> и/или электронные схемы с указанием параметров основных элементов</w:t>
      </w:r>
      <w:r w:rsidRPr="004A7484">
        <w:t>,</w:t>
      </w:r>
      <w:r w:rsidRPr="004A7484">
        <w:rPr>
          <w:spacing w:val="-1"/>
        </w:rPr>
        <w:t xml:space="preserve"> техническое описание конструкции с указанием основных техниче</w:t>
      </w:r>
      <w:r w:rsidRPr="004A7484">
        <w:rPr>
          <w:spacing w:val="-4"/>
        </w:rPr>
        <w:t>ских данных на русском языке,</w:t>
      </w:r>
      <w:r w:rsidRPr="004A7484">
        <w:t xml:space="preserve"> </w:t>
      </w:r>
      <w:r w:rsidRPr="004A7484">
        <w:rPr>
          <w:spacing w:val="-4"/>
        </w:rPr>
        <w:t>сертификат соответствия Госстандарта России или иные документы, необходимые для эксплуатации Товара по назначению.</w:t>
      </w:r>
    </w:p>
    <w:p w:rsidR="00C01ABA" w:rsidRPr="004A7484" w:rsidRDefault="00C01ABA" w:rsidP="00C01ABA">
      <w:pPr>
        <w:pStyle w:val="Standard"/>
        <w:shd w:val="clear" w:color="auto" w:fill="FFFFFF"/>
        <w:ind w:firstLine="709"/>
        <w:jc w:val="both"/>
      </w:pPr>
      <w:r w:rsidRPr="004A7484">
        <w:rPr>
          <w:spacing w:val="-4"/>
        </w:rPr>
        <w:t xml:space="preserve">3.1.3. </w:t>
      </w:r>
      <w:r w:rsidRPr="004A7484">
        <w:rPr>
          <w:spacing w:val="-3"/>
        </w:rPr>
        <w:t xml:space="preserve">При отгрузке </w:t>
      </w:r>
      <w:r w:rsidRPr="004A7484">
        <w:t>Товара передать Покупателю подлинники следующих документов:</w:t>
      </w:r>
    </w:p>
    <w:p w:rsidR="00C01ABA" w:rsidRPr="004A7484" w:rsidRDefault="00C01ABA" w:rsidP="00C01ABA">
      <w:pPr>
        <w:pStyle w:val="Standard"/>
        <w:shd w:val="clear" w:color="auto" w:fill="FFFFFF"/>
        <w:ind w:firstLine="709"/>
        <w:jc w:val="both"/>
      </w:pPr>
      <w:r w:rsidRPr="004A7484">
        <w:t xml:space="preserve">товарную накладную формы (ТОРГ-12); </w:t>
      </w:r>
    </w:p>
    <w:p w:rsidR="00C01ABA" w:rsidRPr="004A7484" w:rsidRDefault="00C01ABA" w:rsidP="00C01ABA">
      <w:pPr>
        <w:pStyle w:val="Standard"/>
        <w:shd w:val="clear" w:color="auto" w:fill="FFFFFF"/>
        <w:ind w:firstLine="709"/>
        <w:jc w:val="both"/>
      </w:pPr>
      <w:r w:rsidRPr="004A7484">
        <w:t>счет – фактуру.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bCs/>
          <w:sz w:val="24"/>
          <w:szCs w:val="24"/>
        </w:rPr>
        <w:t xml:space="preserve">3.1.4. </w:t>
      </w:r>
      <w:r w:rsidRPr="004A748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 Покупатель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3.2.1. Произвести необходимые подготовительные работы для приемки  Товара, а именно:</w:t>
      </w:r>
      <w:r>
        <w:rPr>
          <w:rFonts w:ascii="Times New Roman" w:hAnsi="Times New Roman" w:cs="Times New Roman"/>
          <w:bCs/>
          <w:sz w:val="24"/>
          <w:szCs w:val="24"/>
        </w:rPr>
        <w:t xml:space="preserve"> </w:t>
      </w:r>
      <w:r w:rsidRPr="004A7484">
        <w:rPr>
          <w:rFonts w:ascii="Times New Roman" w:hAnsi="Times New Roman" w:cs="Times New Roman"/>
          <w:bCs/>
          <w:sz w:val="24"/>
          <w:szCs w:val="24"/>
        </w:rPr>
        <w:t>___________________________.</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C01ABA" w:rsidRPr="004A7484" w:rsidRDefault="00C01ABA" w:rsidP="00C01ABA">
      <w:pPr>
        <w:pStyle w:val="Standard"/>
        <w:ind w:firstLine="720"/>
        <w:jc w:val="both"/>
      </w:pPr>
      <w:r w:rsidRPr="004A7484">
        <w:t>3.3. Покупатель вправе досрочно принять и оплатить поставленный Поставщиком Товар.</w:t>
      </w:r>
    </w:p>
    <w:p w:rsidR="00C01ABA" w:rsidRPr="004A7484" w:rsidRDefault="00C01ABA" w:rsidP="00C01ABA">
      <w:pPr>
        <w:pStyle w:val="Standard"/>
        <w:ind w:firstLine="720"/>
        <w:jc w:val="both"/>
        <w:rPr>
          <w:shd w:val="clear" w:color="auto" w:fill="FFFFFF"/>
        </w:rPr>
      </w:pPr>
      <w:r w:rsidRPr="004A748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01ABA" w:rsidRPr="004A7484" w:rsidRDefault="00C01ABA" w:rsidP="00C01ABA">
      <w:pPr>
        <w:pStyle w:val="Standard"/>
        <w:ind w:firstLine="720"/>
        <w:jc w:val="both"/>
        <w:rPr>
          <w:shd w:val="clear" w:color="auto" w:fill="FFFFFF"/>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4. Условия поставки</w:t>
      </w:r>
    </w:p>
    <w:p w:rsidR="00C01ABA" w:rsidRPr="004A7484" w:rsidRDefault="00C01ABA" w:rsidP="00C01ABA">
      <w:pPr>
        <w:pStyle w:val="Standard"/>
        <w:ind w:firstLine="709"/>
        <w:jc w:val="both"/>
        <w:rPr>
          <w:spacing w:val="3"/>
        </w:rPr>
      </w:pPr>
      <w:r w:rsidRPr="004A7484">
        <w:t xml:space="preserve">4.1. Доставка Товара Покупателю производится Поставщиком </w:t>
      </w:r>
      <w:r w:rsidRPr="004A7484">
        <w:rPr>
          <w:spacing w:val="3"/>
        </w:rPr>
        <w:t>путем его отгрузки воздушным, железнодорожным, автомобильным или водным транспортом.</w:t>
      </w:r>
    </w:p>
    <w:p w:rsidR="00C01ABA" w:rsidRPr="004A7484" w:rsidRDefault="00C01ABA" w:rsidP="00C01ABA">
      <w:pPr>
        <w:pStyle w:val="Standard"/>
        <w:spacing w:line="280" w:lineRule="exact"/>
        <w:ind w:firstLine="720"/>
        <w:jc w:val="both"/>
      </w:pPr>
      <w:r w:rsidRPr="004A748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Договора;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товарной накладной формы (ТОРГ-12);</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наименование Товара;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упаковочный лист;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дату отгрузки;</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количество мест;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вес нетто и вес брутто.</w:t>
      </w:r>
    </w:p>
    <w:p w:rsidR="00C01ABA" w:rsidRPr="004A7484" w:rsidRDefault="00C01ABA" w:rsidP="00C01ABA">
      <w:pPr>
        <w:pStyle w:val="Standard"/>
        <w:ind w:firstLine="720"/>
        <w:jc w:val="both"/>
      </w:pPr>
      <w:r w:rsidRPr="004A748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w:t>
      </w:r>
      <w:r w:rsidRPr="004A7484">
        <w:rPr>
          <w:rFonts w:ascii="Times New Roman" w:hAnsi="Times New Roman" w:cs="Times New Roman"/>
          <w:sz w:val="24"/>
          <w:szCs w:val="24"/>
        </w:rPr>
        <w:lastRenderedPageBreak/>
        <w:t xml:space="preserve">недостатки Товара, включая, </w:t>
      </w:r>
      <w:proofErr w:type="gramStart"/>
      <w:r w:rsidRPr="004A7484">
        <w:rPr>
          <w:rFonts w:ascii="Times New Roman" w:hAnsi="Times New Roman" w:cs="Times New Roman"/>
          <w:sz w:val="24"/>
          <w:szCs w:val="24"/>
        </w:rPr>
        <w:t>но</w:t>
      </w:r>
      <w:proofErr w:type="gramEnd"/>
      <w:r w:rsidRPr="004A7484">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01ABA" w:rsidRPr="004A7484" w:rsidRDefault="00C01ABA" w:rsidP="00C01ABA">
      <w:pPr>
        <w:pStyle w:val="ConsNormal"/>
        <w:spacing w:line="360" w:lineRule="auto"/>
        <w:ind w:firstLine="360"/>
        <w:jc w:val="center"/>
        <w:rPr>
          <w:rFonts w:ascii="Times New Roman" w:hAnsi="Times New Roman" w:cs="Times New Roman"/>
          <w:sz w:val="24"/>
          <w:szCs w:val="24"/>
        </w:rPr>
      </w:pPr>
    </w:p>
    <w:p w:rsidR="00C01ABA" w:rsidRPr="004A7484" w:rsidRDefault="00C01ABA" w:rsidP="00C01ABA">
      <w:pPr>
        <w:pStyle w:val="ConsNormal"/>
        <w:spacing w:line="360" w:lineRule="auto"/>
        <w:ind w:firstLine="360"/>
        <w:jc w:val="center"/>
        <w:rPr>
          <w:rFonts w:ascii="Times New Roman" w:hAnsi="Times New Roman" w:cs="Times New Roman"/>
          <w:b/>
          <w:sz w:val="24"/>
          <w:szCs w:val="24"/>
        </w:rPr>
      </w:pPr>
      <w:r w:rsidRPr="004A7484">
        <w:rPr>
          <w:rFonts w:ascii="Times New Roman" w:hAnsi="Times New Roman" w:cs="Times New Roman"/>
          <w:b/>
          <w:sz w:val="24"/>
          <w:szCs w:val="24"/>
        </w:rPr>
        <w:t>5. Комплектность, качество и гарантии</w:t>
      </w:r>
    </w:p>
    <w:p w:rsidR="00C01ABA" w:rsidRPr="004A7484" w:rsidRDefault="00C01ABA" w:rsidP="00C01ABA">
      <w:pPr>
        <w:pStyle w:val="af6"/>
        <w:jc w:val="both"/>
        <w:rPr>
          <w:sz w:val="24"/>
          <w:szCs w:val="24"/>
        </w:rPr>
      </w:pPr>
      <w:r w:rsidRPr="004A7484">
        <w:rPr>
          <w:sz w:val="24"/>
          <w:szCs w:val="24"/>
        </w:rPr>
        <w:tab/>
        <w:t>5.1. Поставщик гарантирует, что:</w:t>
      </w:r>
    </w:p>
    <w:p w:rsidR="00C01ABA" w:rsidRPr="004A7484" w:rsidRDefault="00C01ABA" w:rsidP="00C01ABA">
      <w:pPr>
        <w:pStyle w:val="af6"/>
        <w:ind w:firstLine="709"/>
        <w:jc w:val="both"/>
        <w:rPr>
          <w:sz w:val="24"/>
          <w:szCs w:val="24"/>
        </w:rPr>
      </w:pPr>
      <w:r w:rsidRPr="004A7484">
        <w:rPr>
          <w:sz w:val="24"/>
          <w:szCs w:val="24"/>
        </w:rPr>
        <w:t>поставляемый по настоящему Договору Товар является новым и не был в употреблении;</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01ABA" w:rsidRPr="004A7484" w:rsidRDefault="00C01ABA" w:rsidP="00C01ABA">
      <w:pPr>
        <w:pStyle w:val="af6"/>
        <w:ind w:firstLine="708"/>
        <w:jc w:val="both"/>
        <w:rPr>
          <w:sz w:val="24"/>
          <w:szCs w:val="24"/>
        </w:rPr>
      </w:pPr>
      <w:r w:rsidRPr="004A748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01ABA" w:rsidRPr="004A7484" w:rsidRDefault="00C01ABA" w:rsidP="00C01ABA">
      <w:pPr>
        <w:pStyle w:val="af6"/>
        <w:ind w:firstLine="708"/>
        <w:jc w:val="both"/>
        <w:rPr>
          <w:sz w:val="24"/>
          <w:szCs w:val="24"/>
        </w:rPr>
      </w:pPr>
      <w:r w:rsidRPr="004A7484">
        <w:rPr>
          <w:sz w:val="24"/>
          <w:szCs w:val="24"/>
        </w:rPr>
        <w:t>при производстве Товара были применены качественные материалы, и было обеспечено надлежащее техническое исполнение;</w:t>
      </w:r>
    </w:p>
    <w:p w:rsidR="00C01ABA" w:rsidRPr="004A7484" w:rsidRDefault="00C01ABA" w:rsidP="00C01ABA">
      <w:pPr>
        <w:pStyle w:val="af6"/>
        <w:ind w:firstLine="708"/>
        <w:jc w:val="both"/>
        <w:rPr>
          <w:spacing w:val="1"/>
          <w:sz w:val="24"/>
          <w:szCs w:val="24"/>
        </w:rPr>
      </w:pPr>
      <w:r w:rsidRPr="004A748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484">
        <w:rPr>
          <w:spacing w:val="1"/>
          <w:sz w:val="24"/>
          <w:szCs w:val="24"/>
        </w:rPr>
        <w:t xml:space="preserve"> техническим условиям на соответствующий вид Товара;</w:t>
      </w:r>
    </w:p>
    <w:p w:rsidR="00C01ABA" w:rsidRPr="004A7484" w:rsidRDefault="00C01ABA" w:rsidP="00C01ABA">
      <w:pPr>
        <w:pStyle w:val="af6"/>
        <w:ind w:firstLine="708"/>
        <w:jc w:val="both"/>
        <w:rPr>
          <w:sz w:val="24"/>
          <w:szCs w:val="24"/>
        </w:rPr>
      </w:pPr>
      <w:r w:rsidRPr="004A748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01ABA" w:rsidRPr="004A7484" w:rsidRDefault="00C01ABA" w:rsidP="00C01ABA">
      <w:pPr>
        <w:pStyle w:val="af6"/>
        <w:jc w:val="both"/>
        <w:rPr>
          <w:sz w:val="24"/>
          <w:szCs w:val="24"/>
        </w:rPr>
      </w:pPr>
      <w:r w:rsidRPr="004A7484">
        <w:rPr>
          <w:sz w:val="24"/>
          <w:szCs w:val="24"/>
        </w:rPr>
        <w:tab/>
        <w:t>5.2. Гарантийный срок для Товара составляет</w:t>
      </w:r>
      <w:proofErr w:type="gramStart"/>
      <w:r w:rsidRPr="004A7484">
        <w:rPr>
          <w:sz w:val="24"/>
          <w:szCs w:val="24"/>
        </w:rPr>
        <w:t xml:space="preserve"> __ (__) </w:t>
      </w:r>
      <w:proofErr w:type="gramEnd"/>
      <w:r w:rsidRPr="004A7484">
        <w:rPr>
          <w:sz w:val="24"/>
          <w:szCs w:val="24"/>
        </w:rPr>
        <w:t>с даты подписания Покупателем (представителем Покупателя) товарной накладной формы ТОРГ-12.</w:t>
      </w:r>
      <w:r w:rsidRPr="004A7484">
        <w:rPr>
          <w:sz w:val="24"/>
          <w:szCs w:val="24"/>
        </w:rPr>
        <w:tab/>
      </w:r>
    </w:p>
    <w:p w:rsidR="00C01ABA" w:rsidRPr="004A7484" w:rsidRDefault="00C01ABA" w:rsidP="00C01ABA">
      <w:pPr>
        <w:ind w:firstLine="709"/>
        <w:jc w:val="both"/>
      </w:pPr>
      <w:r w:rsidRPr="004A748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01ABA" w:rsidRPr="004A7484" w:rsidRDefault="00C01ABA" w:rsidP="00C01ABA">
      <w:pPr>
        <w:pStyle w:val="Standard"/>
        <w:jc w:val="both"/>
      </w:pPr>
      <w:r w:rsidRPr="004A7484">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6. Упаковка и маркировка</w:t>
      </w:r>
    </w:p>
    <w:p w:rsidR="00C01ABA" w:rsidRPr="004A7484" w:rsidRDefault="00C01ABA" w:rsidP="00C01ABA">
      <w:pPr>
        <w:spacing w:line="228" w:lineRule="auto"/>
        <w:ind w:firstLine="709"/>
        <w:jc w:val="both"/>
      </w:pPr>
      <w:r w:rsidRPr="004A7484">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01ABA" w:rsidRPr="004A7484" w:rsidRDefault="00C01ABA" w:rsidP="00C01ABA">
      <w:pPr>
        <w:pStyle w:val="ConsNormal"/>
        <w:spacing w:line="360" w:lineRule="auto"/>
        <w:jc w:val="center"/>
        <w:rPr>
          <w:rFonts w:ascii="Times New Roman" w:hAnsi="Times New Roman" w:cs="Times New Roman"/>
          <w:b/>
          <w:sz w:val="24"/>
          <w:szCs w:val="24"/>
        </w:rPr>
      </w:pPr>
    </w:p>
    <w:p w:rsidR="00C01ABA" w:rsidRPr="004A7484" w:rsidRDefault="00C01ABA" w:rsidP="00C01ABA">
      <w:pPr>
        <w:pStyle w:val="ConsNorma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7.Переход права собственности</w:t>
      </w:r>
    </w:p>
    <w:p w:rsidR="00C01ABA" w:rsidRPr="004A7484" w:rsidRDefault="00C01ABA" w:rsidP="00C01ABA">
      <w:pPr>
        <w:spacing w:line="228" w:lineRule="auto"/>
        <w:ind w:firstLine="709"/>
        <w:jc w:val="both"/>
      </w:pPr>
      <w:r w:rsidRPr="004A7484">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8. Ответственность Сторон</w:t>
      </w:r>
    </w:p>
    <w:p w:rsidR="00C01ABA" w:rsidRPr="004A7484" w:rsidRDefault="00C01ABA" w:rsidP="00C01ABA">
      <w:pPr>
        <w:pStyle w:val="ConsNormal"/>
        <w:jc w:val="both"/>
        <w:rPr>
          <w:rFonts w:ascii="Times New Roman" w:hAnsi="Times New Roman" w:cs="Times New Roman"/>
          <w:sz w:val="24"/>
          <w:szCs w:val="24"/>
        </w:rPr>
      </w:pPr>
      <w:r w:rsidRPr="004A748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01ABA" w:rsidRPr="004A7484" w:rsidRDefault="00C01ABA" w:rsidP="00C01ABA">
      <w:pPr>
        <w:pStyle w:val="af6"/>
        <w:ind w:firstLine="709"/>
        <w:jc w:val="both"/>
        <w:rPr>
          <w:sz w:val="24"/>
          <w:szCs w:val="24"/>
        </w:rPr>
      </w:pPr>
      <w:r w:rsidRPr="004A7484">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C01ABA" w:rsidRPr="004A7484" w:rsidRDefault="00C01ABA" w:rsidP="00C01ABA">
      <w:pPr>
        <w:pStyle w:val="af6"/>
        <w:ind w:firstLine="709"/>
        <w:jc w:val="both"/>
      </w:pPr>
      <w:r w:rsidRPr="004A748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01ABA" w:rsidRPr="004A7484" w:rsidRDefault="00C01ABA" w:rsidP="00C01ABA">
      <w:pPr>
        <w:pStyle w:val="af6"/>
        <w:ind w:firstLine="708"/>
        <w:jc w:val="both"/>
        <w:rPr>
          <w:sz w:val="24"/>
          <w:szCs w:val="24"/>
        </w:rPr>
      </w:pPr>
      <w:r w:rsidRPr="004A748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01ABA" w:rsidRPr="004A7484" w:rsidRDefault="00C01ABA" w:rsidP="00C01ABA">
      <w:pPr>
        <w:pStyle w:val="af6"/>
        <w:ind w:firstLine="708"/>
        <w:jc w:val="both"/>
        <w:rPr>
          <w:sz w:val="24"/>
          <w:szCs w:val="24"/>
        </w:rPr>
      </w:pPr>
      <w:r w:rsidRPr="004A7484">
        <w:rPr>
          <w:sz w:val="24"/>
          <w:szCs w:val="24"/>
        </w:rPr>
        <w:lastRenderedPageBreak/>
        <w:t>- возмещения Покупателю убытков, вызванных таким отказом;</w:t>
      </w:r>
    </w:p>
    <w:p w:rsidR="00C01ABA" w:rsidRPr="004A7484" w:rsidRDefault="00C01ABA" w:rsidP="00C01ABA">
      <w:pPr>
        <w:pStyle w:val="af6"/>
        <w:ind w:firstLine="708"/>
        <w:jc w:val="both"/>
        <w:rPr>
          <w:sz w:val="24"/>
          <w:szCs w:val="24"/>
        </w:rPr>
      </w:pPr>
      <w:r w:rsidRPr="004A7484">
        <w:rPr>
          <w:sz w:val="24"/>
          <w:szCs w:val="24"/>
        </w:rPr>
        <w:t xml:space="preserve">- возврата всех </w:t>
      </w:r>
      <w:proofErr w:type="gramStart"/>
      <w:r w:rsidRPr="004A7484">
        <w:rPr>
          <w:sz w:val="24"/>
          <w:szCs w:val="24"/>
        </w:rPr>
        <w:t>уплаченные</w:t>
      </w:r>
      <w:proofErr w:type="gramEnd"/>
      <w:r w:rsidRPr="004A7484">
        <w:rPr>
          <w:sz w:val="24"/>
          <w:szCs w:val="24"/>
        </w:rPr>
        <w:t xml:space="preserve"> Покупателем по настоящему Договору денежных сумм;</w:t>
      </w:r>
    </w:p>
    <w:p w:rsidR="00C01ABA" w:rsidRPr="004A7484" w:rsidRDefault="00C01ABA" w:rsidP="00C01ABA">
      <w:pPr>
        <w:pStyle w:val="af6"/>
        <w:ind w:firstLine="708"/>
        <w:jc w:val="both"/>
        <w:rPr>
          <w:sz w:val="24"/>
          <w:szCs w:val="24"/>
        </w:rPr>
      </w:pPr>
      <w:r w:rsidRPr="004A7484">
        <w:rPr>
          <w:sz w:val="24"/>
          <w:szCs w:val="24"/>
        </w:rPr>
        <w:t xml:space="preserve">- уплаты Покупателю штрафа в размере 10 % от общей стоимости Товара, указанной в п. 2.1 настоящего Договора.  </w:t>
      </w:r>
    </w:p>
    <w:p w:rsidR="00C01ABA" w:rsidRPr="004A7484" w:rsidRDefault="00C01ABA" w:rsidP="00C01ABA">
      <w:pPr>
        <w:pStyle w:val="Standard"/>
        <w:ind w:right="-81" w:firstLine="709"/>
        <w:jc w:val="both"/>
      </w:pPr>
      <w:r w:rsidRPr="004A7484">
        <w:t xml:space="preserve">8.5. В случае не устранения Поставщиком выявленных недостатков Товара в течение  14 (четырнадцати) рабочих дней </w:t>
      </w:r>
      <w:proofErr w:type="gramStart"/>
      <w:r w:rsidRPr="004A7484">
        <w:t>с даты получения</w:t>
      </w:r>
      <w:proofErr w:type="gramEnd"/>
      <w:r w:rsidRPr="004A7484">
        <w:t xml:space="preserve"> от Покупателя требования об устранении недостатков Товара, Покупатель вправе требовать от Поставщика уплаты пени в размере:</w:t>
      </w:r>
    </w:p>
    <w:p w:rsidR="00C01ABA" w:rsidRPr="004A7484" w:rsidRDefault="00C01ABA" w:rsidP="00C01ABA">
      <w:pPr>
        <w:pStyle w:val="Standard"/>
        <w:ind w:right="-81" w:firstLine="709"/>
        <w:jc w:val="both"/>
      </w:pPr>
      <w:r w:rsidRPr="004A7484">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01ABA" w:rsidRPr="004A7484" w:rsidRDefault="00C01ABA" w:rsidP="00C01ABA">
      <w:pPr>
        <w:pStyle w:val="Standard"/>
        <w:ind w:right="-81" w:firstLine="709"/>
        <w:jc w:val="both"/>
      </w:pPr>
      <w:r w:rsidRPr="004A7484">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01ABA" w:rsidRPr="004A7484" w:rsidRDefault="00C01ABA" w:rsidP="00C01ABA">
      <w:pPr>
        <w:pStyle w:val="af6"/>
        <w:ind w:firstLine="708"/>
        <w:jc w:val="both"/>
        <w:rPr>
          <w:sz w:val="24"/>
          <w:szCs w:val="24"/>
        </w:rPr>
      </w:pPr>
      <w:r w:rsidRPr="004A7484">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A7484">
        <w:rPr>
          <w:i/>
          <w:sz w:val="24"/>
          <w:szCs w:val="24"/>
        </w:rPr>
        <w:t xml:space="preserve"> </w:t>
      </w:r>
      <w:r w:rsidRPr="004A7484">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4A7484">
        <w:rPr>
          <w:sz w:val="24"/>
          <w:szCs w:val="24"/>
        </w:rPr>
        <w:t>с  даты  поставки</w:t>
      </w:r>
      <w:proofErr w:type="gramEnd"/>
      <w:r w:rsidRPr="004A7484">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01ABA" w:rsidRPr="004A7484" w:rsidRDefault="00C01ABA" w:rsidP="00C01ABA">
      <w:pPr>
        <w:pStyle w:val="af6"/>
        <w:ind w:firstLine="708"/>
        <w:jc w:val="both"/>
        <w:rPr>
          <w:sz w:val="24"/>
          <w:szCs w:val="24"/>
        </w:rPr>
      </w:pPr>
      <w:r w:rsidRPr="004A7484">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01ABA" w:rsidRPr="004A7484" w:rsidRDefault="00C01ABA" w:rsidP="00C01ABA">
      <w:pPr>
        <w:pStyle w:val="af6"/>
        <w:ind w:firstLine="708"/>
        <w:jc w:val="both"/>
        <w:rPr>
          <w:sz w:val="24"/>
          <w:szCs w:val="24"/>
        </w:rPr>
      </w:pPr>
      <w:r w:rsidRPr="004A748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01ABA" w:rsidRPr="004A7484" w:rsidRDefault="00C01ABA" w:rsidP="00C01ABA">
      <w:pPr>
        <w:pStyle w:val="Standard"/>
        <w:ind w:firstLine="708"/>
        <w:jc w:val="both"/>
      </w:pPr>
      <w:r w:rsidRPr="004A748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A7484">
        <w:rPr>
          <w:rFonts w:ascii="Times New Roman" w:hAnsi="Times New Roman" w:cs="Times New Roman"/>
          <w:iCs/>
          <w:sz w:val="24"/>
          <w:szCs w:val="24"/>
        </w:rPr>
        <w:t>ств тр</w:t>
      </w:r>
      <w:proofErr w:type="gramEnd"/>
      <w:r w:rsidRPr="004A748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01ABA" w:rsidRPr="004A7484" w:rsidRDefault="00C01ABA" w:rsidP="00C01ABA">
      <w:pPr>
        <w:pStyle w:val="ConsNormal"/>
        <w:ind w:firstLine="709"/>
        <w:jc w:val="both"/>
        <w:rPr>
          <w:rFonts w:ascii="Times New Roman" w:hAnsi="Times New Roman" w:cs="Times New Roman"/>
          <w:iCs/>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9. Обстоятельства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9.1. </w:t>
      </w:r>
      <w:proofErr w:type="gramStart"/>
      <w:r w:rsidRPr="004A748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w:t>
      </w:r>
      <w:r w:rsidRPr="004A7484">
        <w:rPr>
          <w:rFonts w:ascii="Times New Roman" w:hAnsi="Times New Roman" w:cs="Times New Roman"/>
          <w:sz w:val="24"/>
          <w:szCs w:val="24"/>
        </w:rPr>
        <w:lastRenderedPageBreak/>
        <w:t>обстоятельствах и их влиянии на исполнение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01ABA" w:rsidRPr="004A7484" w:rsidRDefault="00C01ABA" w:rsidP="00C01ABA">
      <w:pPr>
        <w:pStyle w:val="ConsNormal"/>
        <w:spacing w:line="360" w:lineRule="auto"/>
        <w:ind w:firstLine="0"/>
        <w:jc w:val="both"/>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10. Разрешение споров</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7484">
        <w:rPr>
          <w:rFonts w:ascii="Times New Roman" w:hAnsi="Times New Roman" w:cs="Times New Roman"/>
          <w:sz w:val="24"/>
          <w:szCs w:val="24"/>
        </w:rPr>
        <w:t>с даты получения</w:t>
      </w:r>
      <w:proofErr w:type="gramEnd"/>
      <w:r w:rsidRPr="004A7484">
        <w:rPr>
          <w:rFonts w:ascii="Times New Roman" w:hAnsi="Times New Roman" w:cs="Times New Roman"/>
          <w:sz w:val="24"/>
          <w:szCs w:val="24"/>
        </w:rPr>
        <w:t xml:space="preserve"> претензии.</w:t>
      </w:r>
    </w:p>
    <w:p w:rsidR="00C01ABA" w:rsidRPr="004A7484" w:rsidRDefault="00C01ABA" w:rsidP="00C01ABA">
      <w:pPr>
        <w:pStyle w:val="ConsNormal"/>
        <w:ind w:firstLine="709"/>
        <w:jc w:val="both"/>
        <w:rPr>
          <w:rFonts w:ascii="Times New Roman" w:hAnsi="Times New Roman" w:cs="Times New Roman"/>
          <w:i/>
          <w:sz w:val="24"/>
          <w:szCs w:val="24"/>
        </w:rPr>
      </w:pPr>
      <w:r w:rsidRPr="004A7484">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4A7484">
        <w:rPr>
          <w:rFonts w:ascii="Times New Roman" w:hAnsi="Times New Roman" w:cs="Times New Roman"/>
          <w:i/>
          <w:sz w:val="24"/>
          <w:szCs w:val="24"/>
        </w:rPr>
        <w:t xml:space="preserve">        </w:t>
      </w:r>
    </w:p>
    <w:p w:rsidR="00C01ABA" w:rsidRPr="004A7484" w:rsidRDefault="00C01ABA" w:rsidP="00C01ABA">
      <w:pPr>
        <w:pStyle w:val="ConsNormal"/>
        <w:ind w:firstLine="0"/>
        <w:jc w:val="both"/>
        <w:rPr>
          <w:rFonts w:ascii="Times New Roman" w:hAnsi="Times New Roman" w:cs="Times New Roman"/>
          <w:b/>
          <w:sz w:val="24"/>
          <w:szCs w:val="24"/>
        </w:rPr>
      </w:pP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11. Порядок внесения изменений, дополнений в Договор</w:t>
      </w: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и его расторжения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11.2. Настоящий Договор </w:t>
      </w:r>
      <w:proofErr w:type="gramStart"/>
      <w:r w:rsidRPr="004A7484">
        <w:rPr>
          <w:rFonts w:ascii="Times New Roman" w:hAnsi="Times New Roman" w:cs="Times New Roman"/>
          <w:sz w:val="24"/>
          <w:szCs w:val="24"/>
        </w:rPr>
        <w:t>может быть досрочно расторгнут</w:t>
      </w:r>
      <w:proofErr w:type="gramEnd"/>
      <w:r w:rsidRPr="004A748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11.3. 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01ABA" w:rsidRPr="004A7484" w:rsidRDefault="00C01ABA" w:rsidP="00C01ABA">
      <w:pPr>
        <w:pStyle w:val="ConsNormal"/>
        <w:spacing w:line="280" w:lineRule="exact"/>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7484">
        <w:rPr>
          <w:rFonts w:ascii="Times New Roman" w:hAnsi="Times New Roman" w:cs="Times New Roman"/>
          <w:sz w:val="24"/>
          <w:szCs w:val="24"/>
        </w:rPr>
        <w:t>с даты расторжения</w:t>
      </w:r>
      <w:proofErr w:type="gramEnd"/>
      <w:r w:rsidRPr="004A7484">
        <w:rPr>
          <w:rFonts w:ascii="Times New Roman" w:hAnsi="Times New Roman" w:cs="Times New Roman"/>
          <w:sz w:val="24"/>
          <w:szCs w:val="24"/>
        </w:rPr>
        <w:t xml:space="preserve"> настоящего Договора.</w:t>
      </w:r>
    </w:p>
    <w:p w:rsidR="00C01ABA" w:rsidRPr="004A7484" w:rsidRDefault="00C01ABA" w:rsidP="00C01ABA">
      <w:pPr>
        <w:pStyle w:val="ConsNormal"/>
        <w:numPr>
          <w:ilvl w:val="1"/>
          <w:numId w:val="4"/>
        </w:numPr>
        <w:suppressAutoHyphens/>
        <w:autoSpaceDE/>
        <w:adjustRightInd/>
        <w:ind w:firstLine="709"/>
        <w:jc w:val="both"/>
        <w:textAlignment w:val="baseline"/>
        <w:rPr>
          <w:rFonts w:ascii="Times New Roman" w:hAnsi="Times New Roman" w:cs="Times New Roman"/>
          <w:sz w:val="24"/>
          <w:szCs w:val="24"/>
        </w:rPr>
      </w:pPr>
      <w:proofErr w:type="gramStart"/>
      <w:r w:rsidRPr="004A748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C01ABA" w:rsidRPr="004A7484" w:rsidRDefault="00C01ABA" w:rsidP="00C01ABA">
      <w:pPr>
        <w:pStyle w:val="Standard"/>
        <w:spacing w:line="276" w:lineRule="auto"/>
        <w:jc w:val="center"/>
        <w:rPr>
          <w:b/>
        </w:rPr>
      </w:pPr>
      <w:bookmarkStart w:id="4" w:name="OLE_LINK13"/>
      <w:bookmarkStart w:id="5" w:name="OLE_LINK12"/>
      <w:bookmarkStart w:id="6" w:name="OLE_LINK1"/>
      <w:bookmarkStart w:id="7" w:name="OLE_LINK5"/>
    </w:p>
    <w:p w:rsidR="00C01ABA" w:rsidRPr="004A7484" w:rsidRDefault="00C01ABA" w:rsidP="00C01ABA">
      <w:pPr>
        <w:pStyle w:val="Standard"/>
        <w:spacing w:line="276" w:lineRule="auto"/>
        <w:jc w:val="center"/>
        <w:rPr>
          <w:b/>
        </w:rPr>
      </w:pPr>
      <w:r w:rsidRPr="004A7484">
        <w:rPr>
          <w:b/>
        </w:rPr>
        <w:t>12. Антикоррупционная оговорка</w:t>
      </w:r>
    </w:p>
    <w:p w:rsidR="00C01ABA" w:rsidRPr="004A7484" w:rsidRDefault="00C01ABA" w:rsidP="00C01ABA">
      <w:pPr>
        <w:pStyle w:val="Standard"/>
        <w:spacing w:line="276" w:lineRule="auto"/>
        <w:jc w:val="both"/>
      </w:pPr>
      <w:r w:rsidRPr="004A7484">
        <w:tab/>
        <w:t>12.1. </w:t>
      </w:r>
      <w:proofErr w:type="gramStart"/>
      <w:r w:rsidRPr="004A748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4A7484">
        <w:t xml:space="preserve"> получения каких-либо неправомерных преимуществ или для достижения иных неправомерных целей.</w:t>
      </w:r>
    </w:p>
    <w:p w:rsidR="00C01ABA" w:rsidRPr="004A7484" w:rsidRDefault="00C01ABA" w:rsidP="00C01ABA">
      <w:pPr>
        <w:pStyle w:val="Standard"/>
        <w:spacing w:line="276" w:lineRule="auto"/>
        <w:jc w:val="both"/>
      </w:pPr>
      <w:r w:rsidRPr="004A7484">
        <w:tab/>
        <w:t>12.2. </w:t>
      </w:r>
      <w:proofErr w:type="gramStart"/>
      <w:r w:rsidRPr="004A7484">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w:t>
      </w:r>
      <w:r w:rsidRPr="004A7484">
        <w:lastRenderedPageBreak/>
        <w:t>законодательства Российской Федерации и международных правовых актов в сфере предупреждения и  противодействия коррупции.</w:t>
      </w:r>
      <w:proofErr w:type="gramEnd"/>
    </w:p>
    <w:p w:rsidR="00C01ABA" w:rsidRPr="004A7484" w:rsidRDefault="00C01ABA" w:rsidP="00C01ABA">
      <w:pPr>
        <w:pStyle w:val="Standard"/>
        <w:spacing w:line="276" w:lineRule="auto"/>
        <w:jc w:val="both"/>
      </w:pPr>
      <w:r w:rsidRPr="004A7484">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8" w:name="OLE_LINK4"/>
      <w:bookmarkStart w:id="9" w:name="OLE_LINK3"/>
      <w:r w:rsidRPr="004A7484">
        <w:t xml:space="preserve">12.1, 12.2 </w:t>
      </w:r>
      <w:bookmarkEnd w:id="8"/>
      <w:bookmarkEnd w:id="9"/>
      <w:r w:rsidRPr="004A7484">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01ABA" w:rsidRPr="004A7484" w:rsidRDefault="00C01ABA" w:rsidP="00C01ABA">
      <w:pPr>
        <w:pStyle w:val="Standard"/>
        <w:spacing w:line="276" w:lineRule="auto"/>
        <w:jc w:val="both"/>
        <w:rPr>
          <w:shd w:val="clear" w:color="auto" w:fill="FFFFFF"/>
        </w:rPr>
      </w:pPr>
      <w:r w:rsidRPr="004A7484">
        <w:tab/>
      </w:r>
      <w:r w:rsidRPr="004A7484">
        <w:rPr>
          <w:shd w:val="clear" w:color="auto" w:fill="FFFFFF"/>
        </w:rPr>
        <w:t xml:space="preserve">12.3.1.Каналы уведомления Покупателя о нарушениях каких-либо положений пунктов 12.1, 12.2 настоящего Договора: </w:t>
      </w:r>
    </w:p>
    <w:p w:rsidR="00C01ABA" w:rsidRPr="004A7484" w:rsidRDefault="00C01ABA" w:rsidP="00C01ABA">
      <w:pPr>
        <w:pStyle w:val="Standard"/>
        <w:spacing w:line="276" w:lineRule="auto"/>
        <w:jc w:val="both"/>
        <w:rPr>
          <w:shd w:val="clear" w:color="auto" w:fill="FFFFFF"/>
        </w:rPr>
      </w:pPr>
      <w:r w:rsidRPr="004A7484">
        <w:rPr>
          <w:shd w:val="clear" w:color="auto" w:fill="FFFFFF"/>
        </w:rPr>
        <w:t>- факс:</w:t>
      </w:r>
      <w:r w:rsidRPr="004A7484">
        <w:t>(</w:t>
      </w:r>
      <w:proofErr w:type="gramStart"/>
      <w:r w:rsidRPr="004A7484">
        <w:t xml:space="preserve">   )</w:t>
      </w:r>
      <w:proofErr w:type="gramEnd"/>
      <w:r w:rsidRPr="004A7484">
        <w:t xml:space="preserve"> __________</w:t>
      </w:r>
      <w:r w:rsidRPr="004A7484">
        <w:rPr>
          <w:shd w:val="clear" w:color="auto" w:fill="FFFFFF"/>
        </w:rPr>
        <w:t>;</w:t>
      </w:r>
    </w:p>
    <w:p w:rsidR="00C01ABA" w:rsidRPr="004A7484" w:rsidRDefault="00C01ABA" w:rsidP="00C01ABA">
      <w:pPr>
        <w:pStyle w:val="Standard"/>
        <w:spacing w:line="276" w:lineRule="auto"/>
        <w:jc w:val="both"/>
      </w:pPr>
      <w:r w:rsidRPr="004A7484">
        <w:rPr>
          <w:shd w:val="clear" w:color="auto" w:fill="FFFFFF"/>
        </w:rPr>
        <w:t>- электронная почта</w:t>
      </w:r>
      <w:proofErr w:type="gramStart"/>
      <w:r w:rsidRPr="004A7484">
        <w:rPr>
          <w:shd w:val="clear" w:color="auto" w:fill="FFFFFF"/>
        </w:rPr>
        <w:t xml:space="preserve">: </w:t>
      </w:r>
      <w:r w:rsidRPr="004A7484">
        <w:t>_______</w:t>
      </w:r>
      <w:r w:rsidRPr="004A7484">
        <w:rPr>
          <w:shd w:val="clear" w:color="auto" w:fill="FFFFFF"/>
        </w:rPr>
        <w:t>;</w:t>
      </w:r>
      <w:proofErr w:type="gramEnd"/>
    </w:p>
    <w:p w:rsidR="00C01ABA" w:rsidRPr="004A7484" w:rsidRDefault="00C01ABA" w:rsidP="00C01ABA">
      <w:pPr>
        <w:pStyle w:val="Standard"/>
        <w:spacing w:line="276" w:lineRule="auto"/>
        <w:ind w:firstLine="709"/>
        <w:jc w:val="both"/>
      </w:pPr>
      <w:r w:rsidRPr="004A7484">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4A7484">
        <w:t>с даты получения</w:t>
      </w:r>
      <w:proofErr w:type="gramEnd"/>
      <w:r w:rsidRPr="004A7484">
        <w:t xml:space="preserve"> письменного уведомления.</w:t>
      </w:r>
    </w:p>
    <w:p w:rsidR="00C01ABA" w:rsidRPr="004A7484" w:rsidRDefault="00C01ABA" w:rsidP="00C01ABA">
      <w:pPr>
        <w:pStyle w:val="Standard"/>
        <w:spacing w:line="276" w:lineRule="auto"/>
        <w:jc w:val="both"/>
      </w:pPr>
      <w:r w:rsidRPr="004A7484">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01ABA" w:rsidRPr="004A7484" w:rsidRDefault="00C01ABA" w:rsidP="00C01ABA">
      <w:pPr>
        <w:pStyle w:val="Standard"/>
        <w:spacing w:line="276" w:lineRule="auto"/>
        <w:jc w:val="both"/>
      </w:pPr>
      <w:r w:rsidRPr="004A7484">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01ABA" w:rsidRPr="004A7484" w:rsidRDefault="00C01ABA" w:rsidP="00C01ABA">
      <w:pPr>
        <w:pStyle w:val="Standard"/>
        <w:numPr>
          <w:ilvl w:val="1"/>
          <w:numId w:val="5"/>
        </w:numPr>
        <w:spacing w:line="276" w:lineRule="auto"/>
        <w:ind w:firstLine="709"/>
        <w:jc w:val="both"/>
      </w:pPr>
      <w:proofErr w:type="gramStart"/>
      <w:r w:rsidRPr="004A7484">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roofErr w:type="gramEnd"/>
    </w:p>
    <w:p w:rsidR="00C01ABA" w:rsidRPr="004A7484" w:rsidRDefault="00C01ABA" w:rsidP="00C01ABA">
      <w:pPr>
        <w:pStyle w:val="Standard"/>
        <w:spacing w:line="276" w:lineRule="auto"/>
        <w:jc w:val="both"/>
      </w:pPr>
    </w:p>
    <w:p w:rsidR="00C01ABA" w:rsidRPr="00A80C5A" w:rsidRDefault="00C01ABA" w:rsidP="00C01ABA">
      <w:pPr>
        <w:pStyle w:val="afc"/>
        <w:jc w:val="center"/>
        <w:rPr>
          <w:rFonts w:ascii="Times New Roman" w:hAnsi="Times New Roman" w:cs="Times New Roman"/>
          <w:sz w:val="24"/>
          <w:szCs w:val="24"/>
          <w:lang w:val="ru-RU"/>
        </w:rPr>
      </w:pPr>
      <w:r w:rsidRPr="00A80C5A">
        <w:rPr>
          <w:rFonts w:ascii="Times New Roman" w:hAnsi="Times New Roman" w:cs="Times New Roman"/>
          <w:sz w:val="24"/>
          <w:szCs w:val="24"/>
          <w:lang w:val="ru-RU"/>
        </w:rPr>
        <w:t>13. Налоговая оговорка</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13.1. Поставщик гарантирует, что:</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w:t>
      </w:r>
      <w:proofErr w:type="gramStart"/>
      <w:r w:rsidRPr="00A80C5A">
        <w:rPr>
          <w:rFonts w:ascii="Times New Roman" w:hAnsi="Times New Roman" w:cs="Times New Roman"/>
          <w:sz w:val="24"/>
          <w:szCs w:val="24"/>
          <w:lang w:val="ru-RU"/>
        </w:rPr>
        <w:t>зарегистрирован</w:t>
      </w:r>
      <w:proofErr w:type="gramEnd"/>
      <w:r w:rsidRPr="00A80C5A">
        <w:rPr>
          <w:rFonts w:ascii="Times New Roman" w:hAnsi="Times New Roman" w:cs="Times New Roman"/>
          <w:sz w:val="24"/>
          <w:szCs w:val="24"/>
          <w:lang w:val="ru-RU"/>
        </w:rPr>
        <w:t xml:space="preserve"> в ЕГРЮЛ надлежащим образом;</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ведет бухгалтерский учет и составляет бухгалтерскую отчетность в соответствии с законодательством РФ и нормативными правовыми актами по бухгалтерскому учету, предоставляет годовую бухгалтерскую отчетность в налоговый орган;</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lastRenderedPageBreak/>
        <w:t>- ведет налоговый учет и составляет налоговую отчетность в соответствии с законодательством РФ, субъектов РФ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01ABA" w:rsidRPr="00A80C5A" w:rsidRDefault="00C01ABA" w:rsidP="00C01ABA">
      <w:pPr>
        <w:pStyle w:val="afc"/>
        <w:jc w:val="both"/>
        <w:rPr>
          <w:rFonts w:ascii="Times New Roman" w:hAnsi="Times New Roman" w:cs="Times New Roman"/>
          <w:sz w:val="24"/>
          <w:szCs w:val="24"/>
          <w:lang w:val="ru-RU"/>
        </w:rPr>
      </w:pPr>
      <w:proofErr w:type="gramStart"/>
      <w:r w:rsidRPr="00A80C5A">
        <w:rPr>
          <w:rFonts w:ascii="Times New Roman" w:hAnsi="Times New Roman" w:cs="Times New Roman"/>
          <w:sz w:val="24"/>
          <w:szCs w:val="24"/>
          <w:lang w:val="ru-RU"/>
        </w:rPr>
        <w:t>-не допускает искажения сведений о фактах хозяйственной жизни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своевременно и в полном объеме уплачивает налоги, сборы и страховые взносы;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отражает в налоговой отчетности по НДС все суммы НДС, предъявленные Покупателю;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лица, подписывающие от его имени первичные документы и счета-фактуры, имеют на это все необходимые полномочия и доверенности.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13.2. Если Поставщик нарушит гарантии (любую одну, несколько или все вместе), указанные в пункте 13.1. настоящего договора, и это повлечет:</w:t>
      </w:r>
    </w:p>
    <w:p w:rsidR="00C01ABA" w:rsidRPr="00A80C5A" w:rsidRDefault="00C01ABA" w:rsidP="00C01ABA">
      <w:pPr>
        <w:pStyle w:val="afc"/>
        <w:jc w:val="both"/>
        <w:rPr>
          <w:rFonts w:ascii="Times New Roman" w:hAnsi="Times New Roman" w:cs="Times New Roman"/>
          <w:sz w:val="24"/>
          <w:szCs w:val="24"/>
          <w:lang w:val="ru-RU"/>
        </w:rPr>
      </w:pPr>
      <w:proofErr w:type="gramStart"/>
      <w:r w:rsidRPr="00A80C5A">
        <w:rPr>
          <w:rFonts w:ascii="Times New Roman" w:hAnsi="Times New Roman" w:cs="Times New Roman"/>
          <w:sz w:val="24"/>
          <w:szCs w:val="24"/>
          <w:lang w:val="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w:t>
      </w:r>
      <w:proofErr w:type="gramEnd"/>
      <w:r w:rsidRPr="00A80C5A">
        <w:rPr>
          <w:rFonts w:ascii="Times New Roman" w:hAnsi="Times New Roman" w:cs="Times New Roman"/>
          <w:sz w:val="24"/>
          <w:szCs w:val="24"/>
          <w:lang w:val="ru-RU"/>
        </w:rPr>
        <w:t xml:space="preserve"> взносов, пеней, штрафов, а также возникших из-за отказа в возможности признать расходы для целей налогообложения прибыли или включить в состав налоговых вычетов, то Поставщик обязуется возместить Покупателю убытки, который последний понес вследствие таких нарушений.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13.3. Поставщик в соответствии со ст.406.1. Гражданского кодекса РФ,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01ABA" w:rsidRPr="00A80C5A" w:rsidRDefault="00C01ABA" w:rsidP="00C01ABA">
      <w:pPr>
        <w:pStyle w:val="afc"/>
        <w:jc w:val="both"/>
        <w:rPr>
          <w:rFonts w:ascii="Times New Roman" w:hAnsi="Times New Roman" w:cs="Times New Roman"/>
          <w:sz w:val="24"/>
          <w:szCs w:val="24"/>
          <w:lang w:val="ru-RU"/>
        </w:rPr>
      </w:pPr>
    </w:p>
    <w:p w:rsidR="00C01ABA" w:rsidRDefault="00C01ABA" w:rsidP="00C01ABA">
      <w:pPr>
        <w:pStyle w:val="Standard"/>
        <w:spacing w:line="276" w:lineRule="auto"/>
        <w:jc w:val="center"/>
        <w:rPr>
          <w:b/>
        </w:rPr>
      </w:pPr>
    </w:p>
    <w:p w:rsidR="00C01ABA" w:rsidRPr="004A7484" w:rsidRDefault="00C01ABA" w:rsidP="00C01ABA">
      <w:pPr>
        <w:pStyle w:val="Standard"/>
        <w:spacing w:line="276" w:lineRule="auto"/>
        <w:jc w:val="center"/>
        <w:rPr>
          <w:b/>
        </w:rPr>
      </w:pPr>
      <w:r w:rsidRPr="004A7484">
        <w:rPr>
          <w:b/>
        </w:rPr>
        <w:t>1</w:t>
      </w:r>
      <w:r>
        <w:rPr>
          <w:b/>
        </w:rPr>
        <w:t>4</w:t>
      </w:r>
      <w:r w:rsidRPr="004A7484">
        <w:rPr>
          <w:b/>
        </w:rPr>
        <w:t>. Срок действия Договора</w:t>
      </w:r>
    </w:p>
    <w:p w:rsidR="00C01ABA" w:rsidRPr="004A7484" w:rsidRDefault="00C01ABA" w:rsidP="00C01ABA">
      <w:pPr>
        <w:pStyle w:val="Standard"/>
        <w:spacing w:line="276" w:lineRule="auto"/>
        <w:jc w:val="both"/>
      </w:pPr>
      <w:r w:rsidRPr="004A7484">
        <w:t xml:space="preserve">             1</w:t>
      </w:r>
      <w:r>
        <w:t>4</w:t>
      </w:r>
      <w:r w:rsidRPr="004A7484">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01ABA" w:rsidRPr="004A7484" w:rsidRDefault="00C01ABA" w:rsidP="00C01ABA">
      <w:pPr>
        <w:pStyle w:val="Standard"/>
        <w:spacing w:line="276" w:lineRule="auto"/>
        <w:jc w:val="both"/>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4A7484">
        <w:rPr>
          <w:rFonts w:ascii="Times New Roman" w:hAnsi="Times New Roman" w:cs="Times New Roman"/>
          <w:b/>
          <w:sz w:val="24"/>
          <w:szCs w:val="24"/>
        </w:rPr>
        <w:t>. Прочие условия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 1</w:t>
      </w:r>
      <w:r>
        <w:rPr>
          <w:rFonts w:ascii="Times New Roman" w:hAnsi="Times New Roman" w:cs="Times New Roman"/>
          <w:sz w:val="24"/>
          <w:szCs w:val="24"/>
        </w:rPr>
        <w:t>5</w:t>
      </w:r>
      <w:r w:rsidRPr="004A7484">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01ABA" w:rsidRPr="004A7484" w:rsidRDefault="00C01ABA" w:rsidP="00C01ABA">
      <w:pPr>
        <w:pStyle w:val="Standard"/>
        <w:ind w:firstLine="709"/>
        <w:jc w:val="both"/>
        <w:rPr>
          <w:shd w:val="clear" w:color="auto" w:fill="FFFFFF"/>
        </w:rPr>
      </w:pPr>
      <w:r>
        <w:rPr>
          <w:shd w:val="clear" w:color="auto" w:fill="FFFFFF"/>
        </w:rPr>
        <w:t>15</w:t>
      </w:r>
      <w:r w:rsidRPr="004A7484">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w:t>
      </w:r>
      <w:r w:rsidRPr="004A7484">
        <w:rPr>
          <w:shd w:val="clear" w:color="auto" w:fill="FFFFFF"/>
        </w:rPr>
        <w:lastRenderedPageBreak/>
        <w:t xml:space="preserve">уведомления, сообщения и прочая переписка будет считаться принятыми к исполнению другой стороной </w:t>
      </w:r>
      <w:proofErr w:type="gramStart"/>
      <w:r w:rsidRPr="004A7484">
        <w:rPr>
          <w:shd w:val="clear" w:color="auto" w:fill="FFFFFF"/>
        </w:rPr>
        <w:t>с даты отправления</w:t>
      </w:r>
      <w:proofErr w:type="gramEnd"/>
      <w:r w:rsidRPr="004A7484">
        <w:rPr>
          <w:shd w:val="clear" w:color="auto" w:fill="FFFFFF"/>
        </w:rPr>
        <w:t xml:space="preserve"> электронного письма.</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.5. Все приложения к настоящему Договору являются его неотъемлемыми частями.</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.7. К настоящему Договору прилагаются (</w:t>
      </w:r>
      <w:r w:rsidRPr="004A7484">
        <w:rPr>
          <w:rFonts w:ascii="Times New Roman" w:hAnsi="Times New Roman" w:cs="Times New Roman"/>
          <w:i/>
          <w:sz w:val="24"/>
          <w:szCs w:val="24"/>
        </w:rPr>
        <w:t>если прилагаются)</w:t>
      </w:r>
      <w:r w:rsidRPr="004A7484">
        <w:rPr>
          <w:rFonts w:ascii="Times New Roman" w:hAnsi="Times New Roman" w:cs="Times New Roman"/>
          <w:sz w:val="24"/>
          <w:szCs w:val="24"/>
        </w:rPr>
        <w:t>:</w:t>
      </w:r>
    </w:p>
    <w:p w:rsidR="00C01ABA" w:rsidRPr="00A80C5A" w:rsidRDefault="00C01ABA" w:rsidP="00C01ABA">
      <w:pPr>
        <w:pStyle w:val="ConsNormal"/>
        <w:ind w:firstLine="709"/>
        <w:jc w:val="both"/>
        <w:rPr>
          <w:rFonts w:ascii="Times New Roman" w:hAnsi="Times New Roman" w:cs="Times New Roman"/>
          <w:sz w:val="24"/>
          <w:szCs w:val="24"/>
        </w:rPr>
      </w:pPr>
      <w:r w:rsidRPr="00A80C5A">
        <w:rPr>
          <w:rFonts w:ascii="Times New Roman" w:hAnsi="Times New Roman" w:cs="Times New Roman"/>
          <w:sz w:val="24"/>
          <w:szCs w:val="24"/>
        </w:rPr>
        <w:t>15.7.1 Спецификация (приложение № 1); (если  предусмотрено в п. 1.1.)</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.7.2. График поставки (приложение № 2); (если предусмотрено в п. 1.2.)</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.7.3. График платежей (приложение №3) (если  предусмотрено в п.2.2)</w:t>
      </w:r>
    </w:p>
    <w:p w:rsidR="00C01ABA" w:rsidRPr="00A80C5A" w:rsidRDefault="00C01ABA" w:rsidP="00C01ABA">
      <w:pPr>
        <w:pStyle w:val="ConsNormal"/>
        <w:spacing w:line="360" w:lineRule="auto"/>
        <w:ind w:firstLine="709"/>
        <w:jc w:val="both"/>
        <w:rPr>
          <w:rFonts w:ascii="Times New Roman" w:hAnsi="Times New Roman" w:cs="Times New Roman"/>
          <w:sz w:val="24"/>
          <w:szCs w:val="24"/>
        </w:rPr>
      </w:pPr>
    </w:p>
    <w:p w:rsidR="00C01ABA" w:rsidRPr="004A7484" w:rsidRDefault="00C01ABA" w:rsidP="00C01ABA">
      <w:pPr>
        <w:pStyle w:val="Textbody"/>
        <w:jc w:val="center"/>
        <w:rPr>
          <w:b/>
        </w:rPr>
      </w:pPr>
      <w:r>
        <w:rPr>
          <w:b/>
        </w:rPr>
        <w:t>16</w:t>
      </w:r>
      <w:r w:rsidRPr="004A7484">
        <w:rPr>
          <w:b/>
        </w:rPr>
        <w:t>. Адреса и платёжные реквизиты Сторон</w:t>
      </w:r>
    </w:p>
    <w:p w:rsidR="00C01ABA" w:rsidRPr="004A7484" w:rsidRDefault="00C01ABA" w:rsidP="00C01ABA">
      <w:pPr>
        <w:spacing w:line="228" w:lineRule="auto"/>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01ABA" w:rsidRPr="004A7484" w:rsidTr="00C01ABA">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Покупатель</w:t>
            </w:r>
            <w:proofErr w:type="spellEnd"/>
            <w:r w:rsidRPr="004A7484">
              <w:rPr>
                <w:rFonts w:ascii="Times New Roman" w:hAnsi="Times New Roman" w:cs="Times New Roman"/>
                <w:b/>
                <w:sz w:val="24"/>
                <w:szCs w:val="24"/>
              </w:rPr>
              <w:t>:</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Поставщик</w:t>
            </w:r>
            <w:proofErr w:type="spellEnd"/>
            <w:r w:rsidRPr="004A7484">
              <w:rPr>
                <w:rFonts w:ascii="Times New Roman" w:hAnsi="Times New Roman" w:cs="Times New Roman"/>
                <w:b/>
                <w:sz w:val="24"/>
                <w:szCs w:val="24"/>
              </w:rPr>
              <w:t>:</w:t>
            </w:r>
          </w:p>
          <w:p w:rsidR="00C01ABA" w:rsidRPr="004A7484" w:rsidRDefault="00C01ABA" w:rsidP="00C01ABA">
            <w:pPr>
              <w:spacing w:line="216" w:lineRule="auto"/>
              <w:jc w:val="both"/>
            </w:pPr>
          </w:p>
        </w:tc>
      </w:tr>
      <w:tr w:rsidR="00C01ABA" w:rsidRPr="004A7484" w:rsidTr="00C01ABA">
        <w:trPr>
          <w:trHeight w:val="1427"/>
        </w:trPr>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rPr>
              <w:t>_______________/____________/</w:t>
            </w: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lang w:val="en-US"/>
              </w:rPr>
              <w:t>E-mail</w:t>
            </w:r>
            <w:r w:rsidRPr="004A748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___________________/ __________/</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E-mail:</w:t>
            </w:r>
          </w:p>
        </w:tc>
      </w:tr>
    </w:tbl>
    <w:p w:rsidR="00C01ABA" w:rsidRPr="004A7484" w:rsidRDefault="00C01ABA" w:rsidP="00C01ABA">
      <w:pPr>
        <w:pStyle w:val="af7"/>
        <w:jc w:val="both"/>
        <w:rPr>
          <w:b/>
          <w:bCs/>
        </w:rPr>
      </w:pPr>
    </w:p>
    <w:p w:rsidR="00C01ABA" w:rsidRPr="004A7484" w:rsidRDefault="00C01ABA" w:rsidP="00C01ABA">
      <w:pPr>
        <w:pStyle w:val="Textbody"/>
        <w:jc w:val="both"/>
        <w:rPr>
          <w:b/>
          <w:bCs/>
        </w:rPr>
      </w:pPr>
      <w:r w:rsidRPr="004A7484">
        <w:rPr>
          <w:b/>
          <w:bCs/>
        </w:rPr>
        <w:t xml:space="preserve">                    </w:t>
      </w: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rPr>
          <w:rFonts w:eastAsia="Calibri"/>
          <w:kern w:val="3"/>
        </w:rPr>
      </w:pPr>
      <w:r w:rsidRPr="004A7484">
        <w:br w:type="page"/>
      </w:r>
    </w:p>
    <w:p w:rsidR="00C01ABA" w:rsidRPr="004A7484" w:rsidRDefault="00C01ABA" w:rsidP="00C01ABA">
      <w:pPr>
        <w:pStyle w:val="Standard"/>
        <w:jc w:val="right"/>
      </w:pPr>
      <w:r w:rsidRPr="004A7484">
        <w:lastRenderedPageBreak/>
        <w:t>Приложение №1</w:t>
      </w:r>
    </w:p>
    <w:p w:rsidR="00C01ABA" w:rsidRPr="004A7484" w:rsidRDefault="00C01ABA" w:rsidP="00C01ABA">
      <w:pPr>
        <w:pStyle w:val="Standard"/>
        <w:tabs>
          <w:tab w:val="left" w:pos="1040"/>
          <w:tab w:val="left" w:pos="1440"/>
          <w:tab w:val="left" w:pos="8000"/>
        </w:tabs>
        <w:jc w:val="right"/>
        <w:rPr>
          <w:rFonts w:eastAsia="Times New Roman"/>
        </w:rPr>
      </w:pPr>
      <w:r w:rsidRPr="004A7484">
        <w:t>к договору №             от «___» ___________ 201_г.</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center"/>
      </w:pPr>
      <w:r w:rsidRPr="004A7484">
        <w:t xml:space="preserve">Спецификация  </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both"/>
      </w:pPr>
    </w:p>
    <w:tbl>
      <w:tblPr>
        <w:tblW w:w="9639" w:type="dxa"/>
        <w:tblInd w:w="534" w:type="dxa"/>
        <w:tblLayout w:type="fixed"/>
        <w:tblCellMar>
          <w:left w:w="10" w:type="dxa"/>
          <w:right w:w="10" w:type="dxa"/>
        </w:tblCellMar>
        <w:tblLook w:val="04A0" w:firstRow="1" w:lastRow="0" w:firstColumn="1" w:lastColumn="0" w:noHBand="0" w:noVBand="1"/>
      </w:tblPr>
      <w:tblGrid>
        <w:gridCol w:w="567"/>
        <w:gridCol w:w="1981"/>
        <w:gridCol w:w="780"/>
        <w:gridCol w:w="690"/>
        <w:gridCol w:w="1230"/>
        <w:gridCol w:w="1500"/>
        <w:gridCol w:w="906"/>
        <w:gridCol w:w="99"/>
        <w:gridCol w:w="1835"/>
        <w:gridCol w:w="51"/>
      </w:tblGrid>
      <w:tr w:rsidR="00C01ABA" w:rsidRPr="004A7484" w:rsidTr="00C01ABA">
        <w:trPr>
          <w:gridAfter w:val="1"/>
          <w:wAfter w:w="51" w:type="dxa"/>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 xml:space="preserve">№ </w:t>
            </w:r>
            <w:proofErr w:type="gramStart"/>
            <w:r w:rsidRPr="004A7484">
              <w:t>п</w:t>
            </w:r>
            <w:proofErr w:type="gramEnd"/>
            <w:r w:rsidRPr="004A7484">
              <w:t>/п</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 /Производитель</w:t>
            </w:r>
          </w:p>
          <w:p w:rsidR="00C01ABA" w:rsidRPr="004A7484" w:rsidRDefault="00C01ABA" w:rsidP="00C01ABA">
            <w:pPr>
              <w:pStyle w:val="Standard"/>
              <w:snapToGrid w:val="0"/>
              <w:jc w:val="center"/>
            </w:pPr>
            <w:r w:rsidRPr="004A7484">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НДС,%.</w:t>
            </w:r>
          </w:p>
          <w:p w:rsidR="00C01ABA" w:rsidRPr="004A7484" w:rsidRDefault="00C01ABA" w:rsidP="00C01ABA">
            <w:pPr>
              <w:pStyle w:val="Standard"/>
              <w:snapToGrid w:val="0"/>
              <w:jc w:val="center"/>
            </w:pPr>
            <w:r w:rsidRPr="004A7484">
              <w:t>/НДС не облагает</w:t>
            </w:r>
          </w:p>
          <w:p w:rsidR="00C01ABA" w:rsidRPr="004A7484" w:rsidRDefault="00C01ABA" w:rsidP="00C01ABA">
            <w:pPr>
              <w:pStyle w:val="Standard"/>
              <w:snapToGrid w:val="0"/>
              <w:jc w:val="center"/>
            </w:pPr>
            <w:proofErr w:type="spellStart"/>
            <w:r w:rsidRPr="004A7484">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Цена за ед. с НДС, руб.</w:t>
            </w:r>
          </w:p>
        </w:tc>
        <w:tc>
          <w:tcPr>
            <w:tcW w:w="100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Сумма НДС, руб.</w:t>
            </w:r>
          </w:p>
          <w:p w:rsidR="00C01ABA" w:rsidRPr="004A7484" w:rsidRDefault="00C01ABA" w:rsidP="00C01AB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w:t>
            </w:r>
          </w:p>
        </w:tc>
      </w:tr>
      <w:tr w:rsidR="00C01ABA" w:rsidRPr="004A7484" w:rsidTr="00C01ABA">
        <w:trPr>
          <w:gridAfter w:val="1"/>
          <w:wAfter w:w="51" w:type="dxa"/>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1</w:t>
            </w:r>
          </w:p>
        </w:tc>
        <w:tc>
          <w:tcPr>
            <w:tcW w:w="1981"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005" w:type="dxa"/>
            <w:gridSpan w:val="2"/>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ИТОГО:</w:t>
            </w: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bl>
    <w:p w:rsidR="00C01ABA" w:rsidRPr="004A7484" w:rsidRDefault="00C01ABA" w:rsidP="00C01ABA">
      <w:pPr>
        <w:pStyle w:val="af7"/>
        <w:ind w:firstLine="426"/>
        <w:jc w:val="both"/>
        <w:rPr>
          <w:rStyle w:val="40"/>
          <w:i w:val="0"/>
        </w:rPr>
      </w:pPr>
      <w:r w:rsidRPr="004A7484">
        <w:rPr>
          <w:bCs/>
        </w:rPr>
        <w:t>Итого по Спецификации</w:t>
      </w:r>
      <w:proofErr w:type="gramStart"/>
      <w:r w:rsidRPr="004A7484">
        <w:rPr>
          <w:bCs/>
        </w:rPr>
        <w:t xml:space="preserve"> - </w:t>
      </w:r>
      <w:r>
        <w:rPr>
          <w:bCs/>
        </w:rPr>
        <w:t xml:space="preserve"> </w:t>
      </w:r>
      <w:r w:rsidRPr="004A7484">
        <w:rPr>
          <w:rStyle w:val="40"/>
        </w:rPr>
        <w:t xml:space="preserve">______  (___________) </w:t>
      </w:r>
      <w:proofErr w:type="gramEnd"/>
      <w:r w:rsidRPr="004A7484">
        <w:rPr>
          <w:rStyle w:val="40"/>
        </w:rPr>
        <w:t>рублей ___ копеек, в том числе НДС ___% - _____ (_______________) рублей _____ копеек /или НДС не облагается</w:t>
      </w:r>
    </w:p>
    <w:p w:rsidR="00C01ABA" w:rsidRPr="004A7484" w:rsidRDefault="00C01ABA" w:rsidP="00C01ABA">
      <w:pPr>
        <w:pStyle w:val="Standard"/>
        <w:tabs>
          <w:tab w:val="left" w:pos="1040"/>
          <w:tab w:val="left" w:pos="1440"/>
          <w:tab w:val="left" w:pos="8000"/>
        </w:tabs>
        <w:spacing w:line="360" w:lineRule="auto"/>
        <w:jc w:val="both"/>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t xml:space="preserve">     </w:t>
      </w:r>
    </w:p>
    <w:p w:rsidR="00C01ABA" w:rsidRPr="004A7484" w:rsidRDefault="00C01ABA" w:rsidP="00C01ABA">
      <w:pPr>
        <w:pStyle w:val="Textbodyindent"/>
        <w:ind w:firstLine="0"/>
        <w:jc w:val="both"/>
        <w:rPr>
          <w:rFonts w:ascii="Times New Roman" w:hAnsi="Times New Roman"/>
          <w:sz w:val="24"/>
          <w:szCs w:val="24"/>
        </w:rPr>
      </w:pPr>
    </w:p>
    <w:p w:rsidR="00C01ABA" w:rsidRPr="004A748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 /______________/</w:t>
      </w:r>
    </w:p>
    <w:p w:rsidR="00C01ABA" w:rsidRPr="004A7484" w:rsidRDefault="00C01ABA" w:rsidP="00C01ABA">
      <w:pPr>
        <w:pStyle w:val="Standard"/>
        <w:jc w:val="both"/>
      </w:pPr>
      <w:r w:rsidRPr="004A7484">
        <w:t xml:space="preserve">                    </w:t>
      </w:r>
    </w:p>
    <w:p w:rsidR="00C01ABA"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 xml:space="preserve">                                                                                                                                               </w:t>
      </w: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Pr="00471D2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 xml:space="preserve">                                                                                                    </w:t>
      </w:r>
      <w:r>
        <w:rPr>
          <w:rFonts w:ascii="Times New Roman" w:hAnsi="Times New Roman"/>
          <w:sz w:val="24"/>
          <w:szCs w:val="24"/>
        </w:rPr>
        <w:t xml:space="preserve">                    </w:t>
      </w:r>
    </w:p>
    <w:p w:rsidR="00C01ABA" w:rsidRPr="004A7484" w:rsidRDefault="00C01ABA" w:rsidP="00C01ABA">
      <w:pPr>
        <w:pStyle w:val="Textbodyindent"/>
        <w:tabs>
          <w:tab w:val="left" w:pos="1323"/>
          <w:tab w:val="left" w:pos="1723"/>
          <w:tab w:val="left" w:pos="8283"/>
        </w:tabs>
        <w:ind w:firstLine="0"/>
        <w:jc w:val="right"/>
        <w:rPr>
          <w:rFonts w:ascii="Times New Roman" w:hAnsi="Times New Roman"/>
          <w:sz w:val="24"/>
          <w:szCs w:val="24"/>
        </w:rPr>
      </w:pPr>
      <w:r w:rsidRPr="004A7484">
        <w:rPr>
          <w:rFonts w:ascii="Times New Roman" w:hAnsi="Times New Roman"/>
          <w:sz w:val="24"/>
          <w:szCs w:val="24"/>
        </w:rPr>
        <w:lastRenderedPageBreak/>
        <w:t>Приложение №2</w:t>
      </w:r>
    </w:p>
    <w:p w:rsidR="00C01ABA" w:rsidRPr="004A7484" w:rsidRDefault="00C01ABA" w:rsidP="00C01ABA">
      <w:pPr>
        <w:pStyle w:val="Standard"/>
        <w:tabs>
          <w:tab w:val="left" w:pos="1040"/>
          <w:tab w:val="left" w:pos="1440"/>
          <w:tab w:val="left" w:pos="8000"/>
        </w:tabs>
        <w:jc w:val="right"/>
      </w:pPr>
      <w:r w:rsidRPr="004A7484">
        <w:t>к договору №  ______  от «___» ____________ 20__г.</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r w:rsidRPr="004A7484">
        <w:t xml:space="preserve">График поставки  </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C01ABA" w:rsidRPr="004A7484" w:rsidTr="00C01AB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 xml:space="preserve">№ </w:t>
            </w:r>
            <w:proofErr w:type="gramStart"/>
            <w:r w:rsidRPr="004A7484">
              <w:t>п</w:t>
            </w:r>
            <w:proofErr w:type="gramEnd"/>
            <w:r w:rsidRPr="004A7484">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Дата поставки</w:t>
            </w:r>
          </w:p>
        </w:tc>
        <w:tc>
          <w:tcPr>
            <w:tcW w:w="1134" w:type="dxa"/>
            <w:tcBorders>
              <w:top w:val="single" w:sz="4" w:space="0" w:color="000000"/>
              <w:left w:val="single" w:sz="4" w:space="0" w:color="000000"/>
              <w:bottom w:val="single" w:sz="4" w:space="0" w:color="000000"/>
            </w:tcBorders>
          </w:tcPr>
          <w:p w:rsidR="00C01ABA" w:rsidRPr="004A7484" w:rsidRDefault="00C01ABA" w:rsidP="00C01ABA">
            <w:pPr>
              <w:pStyle w:val="Standard"/>
              <w:snapToGrid w:val="0"/>
              <w:jc w:val="center"/>
            </w:pPr>
          </w:p>
          <w:p w:rsidR="00C01ABA" w:rsidRPr="004A7484" w:rsidRDefault="00C01ABA" w:rsidP="00C01ABA">
            <w:pPr>
              <w:pStyle w:val="Standard"/>
              <w:snapToGrid w:val="0"/>
              <w:jc w:val="center"/>
            </w:pPr>
          </w:p>
          <w:p w:rsidR="00C01ABA" w:rsidRPr="004A7484" w:rsidRDefault="00C01ABA" w:rsidP="00C01ABA">
            <w:pPr>
              <w:pStyle w:val="Standard"/>
              <w:snapToGrid w:val="0"/>
              <w:jc w:val="center"/>
            </w:pPr>
            <w:r w:rsidRPr="004A7484">
              <w:t>Время</w:t>
            </w:r>
          </w:p>
          <w:p w:rsidR="00C01ABA" w:rsidRPr="004A7484" w:rsidRDefault="00C01ABA" w:rsidP="00C01ABA">
            <w:pPr>
              <w:pStyle w:val="Standard"/>
              <w:snapToGrid w:val="0"/>
              <w:jc w:val="center"/>
            </w:pPr>
            <w:r w:rsidRPr="004A7484">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 НДС не облагается</w:t>
            </w: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ind w:firstLine="709"/>
              <w:jc w:val="both"/>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r w:rsidRPr="004A7484">
              <w:t>ИТОГО:</w:t>
            </w: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bl>
    <w:p w:rsidR="00C01ABA" w:rsidRPr="004A7484" w:rsidRDefault="00C01ABA" w:rsidP="00C01ABA">
      <w:pPr>
        <w:pStyle w:val="TableContents"/>
        <w:spacing w:line="200" w:lineRule="atLeast"/>
      </w:pPr>
    </w:p>
    <w:p w:rsidR="00C01ABA" w:rsidRPr="004A7484" w:rsidRDefault="00C01ABA" w:rsidP="00C01ABA">
      <w:pPr>
        <w:pStyle w:val="Standard"/>
        <w:spacing w:line="360" w:lineRule="auto"/>
      </w:pPr>
      <w:r w:rsidRPr="004A7484">
        <w:t>ИТОГО</w:t>
      </w:r>
      <w:proofErr w:type="gramStart"/>
      <w:r w:rsidRPr="004A7484">
        <w:t>:</w:t>
      </w:r>
      <w:r>
        <w:t xml:space="preserve"> </w:t>
      </w:r>
      <w:r w:rsidRPr="004A7484">
        <w:t xml:space="preserve"> </w:t>
      </w:r>
      <w:r w:rsidRPr="004A7484">
        <w:rPr>
          <w:b/>
        </w:rPr>
        <w:t xml:space="preserve">_____________ </w:t>
      </w:r>
      <w:r w:rsidRPr="004A7484">
        <w:rPr>
          <w:b/>
          <w:bCs/>
        </w:rPr>
        <w:t xml:space="preserve">(______________) </w:t>
      </w:r>
      <w:proofErr w:type="gramEnd"/>
      <w:r w:rsidRPr="004A7484">
        <w:rPr>
          <w:b/>
          <w:bCs/>
        </w:rPr>
        <w:t>рублей ______ копеек,</w:t>
      </w:r>
    </w:p>
    <w:p w:rsidR="00C01ABA" w:rsidRPr="004A7484" w:rsidRDefault="00C01ABA" w:rsidP="00C01ABA">
      <w:pPr>
        <w:pStyle w:val="Standard"/>
        <w:spacing w:line="360" w:lineRule="auto"/>
      </w:pPr>
      <w:r w:rsidRPr="004A7484">
        <w:rPr>
          <w:rStyle w:val="40"/>
        </w:rPr>
        <w:t xml:space="preserve">в том числе НДС ___% - _____ / или </w:t>
      </w:r>
      <w:r w:rsidRPr="004A7484">
        <w:rPr>
          <w:i/>
        </w:rPr>
        <w:t>НДС не облагается</w:t>
      </w:r>
    </w:p>
    <w:p w:rsidR="00C01ABA" w:rsidRPr="004A7484" w:rsidRDefault="00C01ABA" w:rsidP="00C01ABA">
      <w:pPr>
        <w:pStyle w:val="Standard"/>
        <w:spacing w:line="360" w:lineRule="auto"/>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t xml:space="preserve">     </w:t>
      </w:r>
    </w:p>
    <w:p w:rsidR="00C01ABA" w:rsidRPr="004A7484" w:rsidRDefault="00C01ABA" w:rsidP="00C01ABA">
      <w:pPr>
        <w:pStyle w:val="Textbodyindent"/>
        <w:ind w:firstLine="0"/>
        <w:rPr>
          <w:rFonts w:ascii="Times New Roman" w:hAnsi="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_________________ /_____________/</w:t>
      </w:r>
    </w:p>
    <w:p w:rsidR="00C01ABA" w:rsidRPr="004A7484" w:rsidRDefault="00C01ABA" w:rsidP="00C01ABA">
      <w:pPr>
        <w:pStyle w:val="Textbodyindent"/>
        <w:ind w:firstLine="0"/>
        <w:rPr>
          <w:rFonts w:ascii="Times New Roman" w:hAnsi="Times New Roman"/>
          <w:sz w:val="24"/>
          <w:szCs w:val="24"/>
          <w:u w:val="single"/>
        </w:rPr>
      </w:pPr>
    </w:p>
    <w:p w:rsidR="00C01ABA" w:rsidRPr="004A7484" w:rsidRDefault="00C01ABA" w:rsidP="00C01ABA">
      <w:pPr>
        <w:pStyle w:val="Standard"/>
        <w:jc w:val="both"/>
      </w:pPr>
      <w:r w:rsidRPr="004A7484">
        <w:t xml:space="preserve">                    </w:t>
      </w:r>
    </w:p>
    <w:p w:rsidR="00C01ABA" w:rsidRDefault="00C01ABA" w:rsidP="00C01ABA">
      <w:pPr>
        <w:pStyle w:val="a9"/>
        <w:ind w:left="4236"/>
      </w:pPr>
      <w:r>
        <w:t xml:space="preserve">             </w:t>
      </w:r>
    </w:p>
    <w:p w:rsidR="00C01ABA" w:rsidRDefault="00C01ABA">
      <w:pPr>
        <w:rPr>
          <w:sz w:val="20"/>
          <w:szCs w:val="20"/>
        </w:rPr>
      </w:pPr>
      <w:r>
        <w:br w:type="page"/>
      </w:r>
    </w:p>
    <w:p w:rsidR="00C01ABA" w:rsidRPr="004A7484" w:rsidRDefault="00C01ABA" w:rsidP="00C01ABA">
      <w:pPr>
        <w:pStyle w:val="a9"/>
        <w:ind w:left="4236"/>
        <w:rPr>
          <w:sz w:val="24"/>
          <w:szCs w:val="24"/>
        </w:rPr>
      </w:pPr>
      <w:r>
        <w:rPr>
          <w:rFonts w:eastAsia="Calibri"/>
          <w:sz w:val="24"/>
          <w:szCs w:val="24"/>
        </w:rPr>
        <w:lastRenderedPageBreak/>
        <w:t xml:space="preserve">                                  </w:t>
      </w:r>
      <w:r w:rsidRPr="004A7484">
        <w:rPr>
          <w:rFonts w:eastAsia="Calibri"/>
          <w:sz w:val="24"/>
          <w:szCs w:val="24"/>
        </w:rPr>
        <w:t xml:space="preserve">Приложение № 3 </w:t>
      </w:r>
    </w:p>
    <w:p w:rsidR="00C01ABA" w:rsidRPr="004A7484" w:rsidRDefault="00C01ABA" w:rsidP="00C01ABA">
      <w:pPr>
        <w:pStyle w:val="a9"/>
        <w:jc w:val="right"/>
        <w:rPr>
          <w:sz w:val="24"/>
          <w:szCs w:val="24"/>
        </w:rPr>
      </w:pPr>
      <w:r w:rsidRPr="004A7484">
        <w:rPr>
          <w:rFonts w:eastAsia="Calibri"/>
          <w:sz w:val="24"/>
          <w:szCs w:val="24"/>
        </w:rPr>
        <w:t>к договору №  от « ___»__________20__г.</w:t>
      </w:r>
    </w:p>
    <w:p w:rsidR="00C01ABA" w:rsidRPr="004A7484" w:rsidRDefault="00C01ABA" w:rsidP="00C01ABA">
      <w:pPr>
        <w:pStyle w:val="ConsNormal"/>
        <w:ind w:firstLine="0"/>
        <w:jc w:val="right"/>
        <w:rPr>
          <w:rFonts w:ascii="Times New Roman" w:hAnsi="Times New Roman" w:cs="Times New Roman"/>
          <w:sz w:val="24"/>
          <w:szCs w:val="24"/>
        </w:rPr>
      </w:pPr>
    </w:p>
    <w:p w:rsidR="00C01ABA" w:rsidRPr="004A7484" w:rsidRDefault="00C01ABA" w:rsidP="00C01ABA">
      <w:pPr>
        <w:pStyle w:val="ConsNormal"/>
        <w:ind w:firstLine="0"/>
        <w:jc w:val="center"/>
        <w:rPr>
          <w:rFonts w:ascii="Times New Roman" w:hAnsi="Times New Roman" w:cs="Times New Roman"/>
          <w:sz w:val="24"/>
          <w:szCs w:val="24"/>
        </w:rPr>
      </w:pPr>
      <w:r w:rsidRPr="004A7484">
        <w:rPr>
          <w:rFonts w:ascii="Times New Roman" w:hAnsi="Times New Roman" w:cs="Times New Roman"/>
          <w:sz w:val="24"/>
          <w:szCs w:val="24"/>
        </w:rPr>
        <w:t>График платежей (</w:t>
      </w:r>
      <w:r w:rsidRPr="004A7484">
        <w:rPr>
          <w:rFonts w:ascii="Times New Roman" w:hAnsi="Times New Roman" w:cs="Times New Roman"/>
          <w:i/>
          <w:sz w:val="24"/>
          <w:szCs w:val="24"/>
        </w:rPr>
        <w:t>если  предусмотрен в порядке оплаты</w:t>
      </w:r>
      <w:r w:rsidRPr="004A7484">
        <w:rPr>
          <w:rFonts w:ascii="Times New Roman" w:hAnsi="Times New Roman" w:cs="Times New Roman"/>
          <w:sz w:val="24"/>
          <w:szCs w:val="24"/>
        </w:rPr>
        <w:t>)</w:t>
      </w:r>
    </w:p>
    <w:p w:rsidR="00C01ABA" w:rsidRPr="004A7484" w:rsidRDefault="00C01ABA" w:rsidP="00C01ABA">
      <w:pPr>
        <w:pStyle w:val="ConsNormal"/>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862"/>
        <w:gridCol w:w="2542"/>
        <w:gridCol w:w="2520"/>
      </w:tblGrid>
      <w:tr w:rsidR="00C01ABA" w:rsidRPr="004A7484" w:rsidTr="00C01ABA">
        <w:tc>
          <w:tcPr>
            <w:tcW w:w="896" w:type="dxa"/>
          </w:tcPr>
          <w:p w:rsidR="00C01ABA" w:rsidRPr="004A7484" w:rsidRDefault="00C01ABA" w:rsidP="00C01ABA">
            <w:pPr>
              <w:outlineLvl w:val="0"/>
              <w:rPr>
                <w:b/>
              </w:rPr>
            </w:pPr>
            <w:r w:rsidRPr="004A7484">
              <w:rPr>
                <w:b/>
              </w:rPr>
              <w:t xml:space="preserve">№ </w:t>
            </w:r>
            <w:proofErr w:type="gramStart"/>
            <w:r w:rsidRPr="004A7484">
              <w:rPr>
                <w:b/>
              </w:rPr>
              <w:t>п</w:t>
            </w:r>
            <w:proofErr w:type="gramEnd"/>
            <w:r w:rsidRPr="004A7484">
              <w:rPr>
                <w:b/>
              </w:rPr>
              <w:t>/п</w:t>
            </w:r>
          </w:p>
        </w:tc>
        <w:tc>
          <w:tcPr>
            <w:tcW w:w="2862" w:type="dxa"/>
          </w:tcPr>
          <w:p w:rsidR="00C01ABA" w:rsidRPr="004A7484" w:rsidRDefault="00C01ABA" w:rsidP="00C01ABA">
            <w:pPr>
              <w:outlineLvl w:val="0"/>
              <w:rPr>
                <w:b/>
              </w:rPr>
            </w:pPr>
            <w:r w:rsidRPr="004A7484">
              <w:rPr>
                <w:b/>
              </w:rPr>
              <w:t>Расчетный месяц</w:t>
            </w:r>
          </w:p>
        </w:tc>
        <w:tc>
          <w:tcPr>
            <w:tcW w:w="2542" w:type="dxa"/>
          </w:tcPr>
          <w:p w:rsidR="00C01ABA" w:rsidRPr="004A7484" w:rsidRDefault="00C01ABA" w:rsidP="00C01ABA">
            <w:pPr>
              <w:outlineLvl w:val="0"/>
              <w:rPr>
                <w:b/>
              </w:rPr>
            </w:pPr>
            <w:r w:rsidRPr="004A7484">
              <w:rPr>
                <w:b/>
              </w:rPr>
              <w:t xml:space="preserve">Сумма платежа руб., в </w:t>
            </w:r>
            <w:proofErr w:type="spellStart"/>
            <w:r w:rsidRPr="004A7484">
              <w:rPr>
                <w:b/>
              </w:rPr>
              <w:t>т.ч</w:t>
            </w:r>
            <w:proofErr w:type="spellEnd"/>
            <w:r w:rsidRPr="004A7484">
              <w:rPr>
                <w:b/>
              </w:rPr>
              <w:t xml:space="preserve">. НДС __% </w:t>
            </w:r>
          </w:p>
          <w:p w:rsidR="00C01ABA" w:rsidRPr="004A7484" w:rsidRDefault="00C01ABA" w:rsidP="00C01ABA">
            <w:pPr>
              <w:outlineLvl w:val="0"/>
              <w:rPr>
                <w:b/>
              </w:rPr>
            </w:pPr>
            <w:r w:rsidRPr="004A7484">
              <w:rPr>
                <w:b/>
              </w:rPr>
              <w:t>/ НДС не облагается</w:t>
            </w:r>
          </w:p>
        </w:tc>
        <w:tc>
          <w:tcPr>
            <w:tcW w:w="2520" w:type="dxa"/>
          </w:tcPr>
          <w:p w:rsidR="00C01ABA" w:rsidRPr="004A7484" w:rsidRDefault="00C01ABA" w:rsidP="00C01ABA">
            <w:pPr>
              <w:jc w:val="center"/>
              <w:outlineLvl w:val="0"/>
              <w:rPr>
                <w:b/>
              </w:rPr>
            </w:pPr>
            <w:r w:rsidRPr="004A7484">
              <w:rPr>
                <w:b/>
              </w:rPr>
              <w:t>Срок оплаты</w:t>
            </w:r>
          </w:p>
        </w:tc>
      </w:tr>
      <w:tr w:rsidR="00C01ABA" w:rsidRPr="004A7484" w:rsidTr="00C01ABA">
        <w:tc>
          <w:tcPr>
            <w:tcW w:w="896" w:type="dxa"/>
          </w:tcPr>
          <w:p w:rsidR="00C01ABA" w:rsidRPr="004A7484" w:rsidRDefault="00C01ABA" w:rsidP="00C01ABA">
            <w:pPr>
              <w:jc w:val="center"/>
            </w:pPr>
            <w:r w:rsidRPr="004A7484">
              <w:t>1.</w:t>
            </w:r>
          </w:p>
        </w:tc>
        <w:tc>
          <w:tcPr>
            <w:tcW w:w="2862" w:type="dxa"/>
          </w:tcPr>
          <w:p w:rsidR="00C01ABA" w:rsidRPr="004A7484" w:rsidRDefault="00C01ABA" w:rsidP="00C01ABA">
            <w:pPr>
              <w:outlineLvl w:val="0"/>
            </w:pP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r w:rsidR="00C01ABA" w:rsidRPr="004A7484" w:rsidTr="00C01ABA">
        <w:tc>
          <w:tcPr>
            <w:tcW w:w="896" w:type="dxa"/>
          </w:tcPr>
          <w:p w:rsidR="00C01ABA" w:rsidRPr="004A7484" w:rsidRDefault="00C01ABA" w:rsidP="00C01ABA">
            <w:pPr>
              <w:jc w:val="center"/>
            </w:pPr>
          </w:p>
        </w:tc>
        <w:tc>
          <w:tcPr>
            <w:tcW w:w="2862" w:type="dxa"/>
          </w:tcPr>
          <w:p w:rsidR="00C01ABA" w:rsidRPr="004A7484" w:rsidRDefault="00C01ABA" w:rsidP="00C01ABA">
            <w:pPr>
              <w:jc w:val="center"/>
              <w:outlineLvl w:val="0"/>
            </w:pPr>
            <w:r w:rsidRPr="004A7484">
              <w:t>ИТОГО</w:t>
            </w: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bl>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От Покупателя                                                                    от Поставщика</w:t>
      </w:r>
    </w:p>
    <w:p w:rsidR="00C01ABA" w:rsidRPr="004A7484" w:rsidRDefault="00C01ABA" w:rsidP="00C01ABA">
      <w:pPr>
        <w:pStyle w:val="ConsNormal"/>
        <w:ind w:firstLine="0"/>
        <w:rPr>
          <w:rFonts w:ascii="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C01ABA" w:rsidRPr="00725CC6" w:rsidTr="00C01ABA">
        <w:tc>
          <w:tcPr>
            <w:tcW w:w="5068" w:type="dxa"/>
          </w:tcPr>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 xml:space="preserve">_______________  /_____________/      </w:t>
            </w:r>
          </w:p>
          <w:p w:rsidR="00C01ABA" w:rsidRPr="004A7484" w:rsidRDefault="00C01ABA" w:rsidP="00C01ABA">
            <w:pPr>
              <w:pStyle w:val="ConsNormal"/>
              <w:ind w:firstLine="0"/>
              <w:rPr>
                <w:rFonts w:ascii="Times New Roman" w:hAnsi="Times New Roman" w:cs="Times New Roman"/>
                <w:sz w:val="24"/>
                <w:szCs w:val="24"/>
              </w:rPr>
            </w:pPr>
          </w:p>
        </w:tc>
        <w:tc>
          <w:tcPr>
            <w:tcW w:w="5069" w:type="dxa"/>
          </w:tcPr>
          <w:p w:rsidR="00C01ABA" w:rsidRPr="004A7484" w:rsidRDefault="00C01ABA" w:rsidP="00C01ABA">
            <w:pPr>
              <w:pStyle w:val="ConsNormal"/>
              <w:ind w:firstLine="0"/>
              <w:rPr>
                <w:rFonts w:ascii="Times New Roman" w:hAnsi="Times New Roman" w:cs="Times New Roman"/>
                <w:sz w:val="24"/>
                <w:szCs w:val="24"/>
              </w:rPr>
            </w:pPr>
          </w:p>
          <w:p w:rsidR="00C01ABA" w:rsidRPr="00BF54F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_____________ / _____________ /</w:t>
            </w:r>
          </w:p>
          <w:p w:rsidR="00C01ABA" w:rsidRPr="00BF54F4" w:rsidRDefault="00C01ABA" w:rsidP="00C01ABA">
            <w:pPr>
              <w:pStyle w:val="Textbodyindent"/>
              <w:ind w:firstLine="0"/>
              <w:rPr>
                <w:rFonts w:ascii="Times New Roman" w:hAnsi="Times New Roman"/>
                <w:sz w:val="24"/>
                <w:szCs w:val="24"/>
              </w:rPr>
            </w:pPr>
            <w:r w:rsidRPr="00BF54F4">
              <w:rPr>
                <w:rFonts w:ascii="Times New Roman" w:hAnsi="Times New Roman"/>
                <w:sz w:val="24"/>
                <w:szCs w:val="24"/>
              </w:rPr>
              <w:t xml:space="preserve">      </w:t>
            </w:r>
          </w:p>
          <w:p w:rsidR="00C01ABA" w:rsidRPr="00725CC6" w:rsidRDefault="00C01ABA" w:rsidP="00C01ABA">
            <w:pPr>
              <w:pStyle w:val="ConsNormal"/>
              <w:ind w:firstLine="0"/>
              <w:rPr>
                <w:rFonts w:ascii="Times New Roman" w:hAnsi="Times New Roman" w:cs="Times New Roman"/>
                <w:sz w:val="24"/>
                <w:szCs w:val="24"/>
              </w:rPr>
            </w:pPr>
          </w:p>
        </w:tc>
      </w:tr>
    </w:tbl>
    <w:p w:rsidR="00C01ABA" w:rsidRPr="00725CC6" w:rsidRDefault="00C01ABA" w:rsidP="00C01ABA">
      <w:pPr>
        <w:pStyle w:val="a9"/>
        <w:spacing w:after="0"/>
        <w:ind w:left="0"/>
        <w:rPr>
          <w:b/>
        </w:rPr>
      </w:pPr>
    </w:p>
    <w:p w:rsidR="00C01ABA" w:rsidRPr="00725CC6" w:rsidRDefault="00C01ABA" w:rsidP="00C01ABA">
      <w:pPr>
        <w:pStyle w:val="ConsTitle"/>
        <w:widowControl/>
        <w:tabs>
          <w:tab w:val="left" w:pos="1620"/>
        </w:tabs>
        <w:rPr>
          <w:rFonts w:ascii="Times New Roman" w:hAnsi="Times New Roman"/>
          <w:b w:val="0"/>
          <w:sz w:val="24"/>
          <w:szCs w:val="24"/>
        </w:rPr>
      </w:pPr>
    </w:p>
    <w:p w:rsidR="00C01ABA" w:rsidRPr="00725CC6" w:rsidRDefault="00C01ABA" w:rsidP="00C01ABA">
      <w:pPr>
        <w:pStyle w:val="ConsTitle"/>
        <w:widowControl/>
        <w:tabs>
          <w:tab w:val="left" w:pos="1620"/>
        </w:tabs>
        <w:jc w:val="center"/>
        <w:rPr>
          <w:rFonts w:ascii="Times New Roman" w:hAnsi="Times New Roman"/>
          <w:b w:val="0"/>
          <w:sz w:val="24"/>
          <w:szCs w:val="24"/>
        </w:rPr>
      </w:pPr>
    </w:p>
    <w:p w:rsidR="002B08C7" w:rsidRPr="004A7484" w:rsidRDefault="002B08C7" w:rsidP="00C01ABA">
      <w:pPr>
        <w:widowControl w:val="0"/>
        <w:autoSpaceDE w:val="0"/>
        <w:autoSpaceDN w:val="0"/>
        <w:adjustRightInd w:val="0"/>
        <w:jc w:val="center"/>
        <w:rPr>
          <w:sz w:val="22"/>
          <w:szCs w:val="22"/>
        </w:rPr>
      </w:pPr>
    </w:p>
    <w:sectPr w:rsidR="002B08C7" w:rsidRPr="004A7484" w:rsidSect="00C01ABA">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8D" w:rsidRDefault="007E448D">
      <w:r>
        <w:separator/>
      </w:r>
    </w:p>
  </w:endnote>
  <w:endnote w:type="continuationSeparator" w:id="0">
    <w:p w:rsidR="007E448D" w:rsidRDefault="007E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5B" w:rsidRDefault="0027675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7675B" w:rsidRDefault="002767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5B" w:rsidRDefault="0027675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B048A">
      <w:rPr>
        <w:rStyle w:val="aa"/>
        <w:noProof/>
      </w:rPr>
      <w:t>5</w:t>
    </w:r>
    <w:r>
      <w:rPr>
        <w:rStyle w:val="aa"/>
      </w:rPr>
      <w:fldChar w:fldCharType="end"/>
    </w:r>
  </w:p>
  <w:p w:rsidR="0027675B" w:rsidRDefault="002767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8D" w:rsidRDefault="007E448D">
      <w:r>
        <w:separator/>
      </w:r>
    </w:p>
  </w:footnote>
  <w:footnote w:type="continuationSeparator" w:id="0">
    <w:p w:rsidR="007E448D" w:rsidRDefault="007E4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F420F85C"/>
    <w:lvl w:ilvl="0">
      <w:start w:val="1"/>
      <w:numFmt w:val="decimal"/>
      <w:lvlText w:val="%1."/>
      <w:lvlJc w:val="left"/>
      <w:pPr>
        <w:ind w:left="360" w:hanging="360"/>
      </w:pPr>
      <w:rPr>
        <w:rFonts w:hint="default"/>
        <w:b w:val="0"/>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F04C24CC"/>
    <w:lvl w:ilvl="0">
      <w:start w:val="23"/>
      <w:numFmt w:val="decimal"/>
      <w:lvlText w:val="%1."/>
      <w:lvlJc w:val="left"/>
      <w:pPr>
        <w:ind w:left="480" w:hanging="480"/>
      </w:pPr>
      <w:rPr>
        <w:rFonts w:hint="default"/>
      </w:rPr>
    </w:lvl>
    <w:lvl w:ilvl="1">
      <w:start w:val="1"/>
      <w:numFmt w:val="decimal"/>
      <w:lvlText w:val="20.%2."/>
      <w:lvlJc w:val="left"/>
      <w:pPr>
        <w:ind w:left="1048"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291F5F"/>
    <w:multiLevelType w:val="hybridMultilevel"/>
    <w:tmpl w:val="4F90C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7"/>
  </w:num>
  <w:num w:numId="4">
    <w:abstractNumId w:val="14"/>
  </w:num>
  <w:num w:numId="5">
    <w:abstractNumId w:val="33"/>
  </w:num>
  <w:num w:numId="6">
    <w:abstractNumId w:val="21"/>
  </w:num>
  <w:num w:numId="7">
    <w:abstractNumId w:val="36"/>
  </w:num>
  <w:num w:numId="8">
    <w:abstractNumId w:val="29"/>
  </w:num>
  <w:num w:numId="9">
    <w:abstractNumId w:val="13"/>
  </w:num>
  <w:num w:numId="10">
    <w:abstractNumId w:val="1"/>
  </w:num>
  <w:num w:numId="11">
    <w:abstractNumId w:val="19"/>
  </w:num>
  <w:num w:numId="12">
    <w:abstractNumId w:val="35"/>
  </w:num>
  <w:num w:numId="13">
    <w:abstractNumId w:val="11"/>
  </w:num>
  <w:num w:numId="14">
    <w:abstractNumId w:val="25"/>
  </w:num>
  <w:num w:numId="15">
    <w:abstractNumId w:val="23"/>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8"/>
  </w:num>
  <w:num w:numId="23">
    <w:abstractNumId w:val="26"/>
  </w:num>
  <w:num w:numId="24">
    <w:abstractNumId w:val="22"/>
  </w:num>
  <w:num w:numId="25">
    <w:abstractNumId w:val="31"/>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24"/>
  </w:num>
  <w:num w:numId="4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602C1"/>
    <w:rsid w:val="00070452"/>
    <w:rsid w:val="00072870"/>
    <w:rsid w:val="00075D85"/>
    <w:rsid w:val="00086E9A"/>
    <w:rsid w:val="000A04AD"/>
    <w:rsid w:val="000A118E"/>
    <w:rsid w:val="000A5F75"/>
    <w:rsid w:val="000A6BF1"/>
    <w:rsid w:val="000B3176"/>
    <w:rsid w:val="000C3B9F"/>
    <w:rsid w:val="000D08B4"/>
    <w:rsid w:val="000D3C8C"/>
    <w:rsid w:val="000E5F51"/>
    <w:rsid w:val="000F0480"/>
    <w:rsid w:val="000F076B"/>
    <w:rsid w:val="0011130E"/>
    <w:rsid w:val="001162B4"/>
    <w:rsid w:val="00122AF9"/>
    <w:rsid w:val="00126C6D"/>
    <w:rsid w:val="00131F08"/>
    <w:rsid w:val="00136B90"/>
    <w:rsid w:val="001404EB"/>
    <w:rsid w:val="001601CF"/>
    <w:rsid w:val="00165737"/>
    <w:rsid w:val="00182233"/>
    <w:rsid w:val="001842A7"/>
    <w:rsid w:val="001900EC"/>
    <w:rsid w:val="001A306D"/>
    <w:rsid w:val="001A54D0"/>
    <w:rsid w:val="001A58BB"/>
    <w:rsid w:val="001A5DB5"/>
    <w:rsid w:val="001B0630"/>
    <w:rsid w:val="001D010F"/>
    <w:rsid w:val="001D1692"/>
    <w:rsid w:val="001D2647"/>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00F2"/>
    <w:rsid w:val="00257C5B"/>
    <w:rsid w:val="0027675B"/>
    <w:rsid w:val="00292C42"/>
    <w:rsid w:val="002A1852"/>
    <w:rsid w:val="002B08C7"/>
    <w:rsid w:val="002B34BF"/>
    <w:rsid w:val="002B691E"/>
    <w:rsid w:val="002C5AD9"/>
    <w:rsid w:val="002D44D9"/>
    <w:rsid w:val="002E5952"/>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94CA9"/>
    <w:rsid w:val="003A69DD"/>
    <w:rsid w:val="003A6EBD"/>
    <w:rsid w:val="003C049E"/>
    <w:rsid w:val="003C5512"/>
    <w:rsid w:val="003E20E3"/>
    <w:rsid w:val="003F682D"/>
    <w:rsid w:val="00404BA2"/>
    <w:rsid w:val="00416F23"/>
    <w:rsid w:val="00431957"/>
    <w:rsid w:val="00440BFB"/>
    <w:rsid w:val="00441ECE"/>
    <w:rsid w:val="00460B74"/>
    <w:rsid w:val="00462427"/>
    <w:rsid w:val="00464FDD"/>
    <w:rsid w:val="00465091"/>
    <w:rsid w:val="00486674"/>
    <w:rsid w:val="00496D94"/>
    <w:rsid w:val="004A0FB5"/>
    <w:rsid w:val="004A7484"/>
    <w:rsid w:val="004B3917"/>
    <w:rsid w:val="004B7CCE"/>
    <w:rsid w:val="004C2819"/>
    <w:rsid w:val="004D372E"/>
    <w:rsid w:val="004D6066"/>
    <w:rsid w:val="004D7517"/>
    <w:rsid w:val="004E0ACB"/>
    <w:rsid w:val="004E21BC"/>
    <w:rsid w:val="004E30C4"/>
    <w:rsid w:val="004F5D07"/>
    <w:rsid w:val="005030CB"/>
    <w:rsid w:val="005032AE"/>
    <w:rsid w:val="00510BC3"/>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06AC"/>
    <w:rsid w:val="006310AD"/>
    <w:rsid w:val="006334A7"/>
    <w:rsid w:val="0063372D"/>
    <w:rsid w:val="00642514"/>
    <w:rsid w:val="00643A3E"/>
    <w:rsid w:val="0064551A"/>
    <w:rsid w:val="00661EAD"/>
    <w:rsid w:val="00674FB7"/>
    <w:rsid w:val="00677EBB"/>
    <w:rsid w:val="006853F2"/>
    <w:rsid w:val="00687250"/>
    <w:rsid w:val="00687D90"/>
    <w:rsid w:val="00690535"/>
    <w:rsid w:val="006B7D02"/>
    <w:rsid w:val="006C06B8"/>
    <w:rsid w:val="006C110A"/>
    <w:rsid w:val="006C5711"/>
    <w:rsid w:val="006D2824"/>
    <w:rsid w:val="006F0D5C"/>
    <w:rsid w:val="007002D2"/>
    <w:rsid w:val="00716C10"/>
    <w:rsid w:val="00724CB7"/>
    <w:rsid w:val="007316C3"/>
    <w:rsid w:val="00733C6F"/>
    <w:rsid w:val="00737639"/>
    <w:rsid w:val="007550C5"/>
    <w:rsid w:val="007564BC"/>
    <w:rsid w:val="007616B3"/>
    <w:rsid w:val="00764D77"/>
    <w:rsid w:val="007672C0"/>
    <w:rsid w:val="0077089B"/>
    <w:rsid w:val="007713FE"/>
    <w:rsid w:val="00773891"/>
    <w:rsid w:val="007773AA"/>
    <w:rsid w:val="007838C5"/>
    <w:rsid w:val="00791C31"/>
    <w:rsid w:val="00793999"/>
    <w:rsid w:val="00797E5B"/>
    <w:rsid w:val="007B048A"/>
    <w:rsid w:val="007B28CA"/>
    <w:rsid w:val="007B60A6"/>
    <w:rsid w:val="007C253A"/>
    <w:rsid w:val="007C6EAF"/>
    <w:rsid w:val="007D400D"/>
    <w:rsid w:val="007E1421"/>
    <w:rsid w:val="007E448D"/>
    <w:rsid w:val="007E5CCE"/>
    <w:rsid w:val="007F5DFD"/>
    <w:rsid w:val="007F67BF"/>
    <w:rsid w:val="00800469"/>
    <w:rsid w:val="0080176C"/>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41C1"/>
    <w:rsid w:val="009163D8"/>
    <w:rsid w:val="00927C65"/>
    <w:rsid w:val="00941911"/>
    <w:rsid w:val="009454AF"/>
    <w:rsid w:val="00966435"/>
    <w:rsid w:val="009725CE"/>
    <w:rsid w:val="00983B19"/>
    <w:rsid w:val="009B2663"/>
    <w:rsid w:val="009B2D60"/>
    <w:rsid w:val="009B4524"/>
    <w:rsid w:val="009B64AE"/>
    <w:rsid w:val="009C13E0"/>
    <w:rsid w:val="009D4794"/>
    <w:rsid w:val="009D552E"/>
    <w:rsid w:val="009E49FE"/>
    <w:rsid w:val="009F0AE7"/>
    <w:rsid w:val="009F74FC"/>
    <w:rsid w:val="00A1298E"/>
    <w:rsid w:val="00A26313"/>
    <w:rsid w:val="00A37FA6"/>
    <w:rsid w:val="00A4125B"/>
    <w:rsid w:val="00A41D86"/>
    <w:rsid w:val="00A426E5"/>
    <w:rsid w:val="00A43A05"/>
    <w:rsid w:val="00A54CA2"/>
    <w:rsid w:val="00A573D0"/>
    <w:rsid w:val="00A57EAA"/>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E4EF3"/>
    <w:rsid w:val="00AF5AF4"/>
    <w:rsid w:val="00B06895"/>
    <w:rsid w:val="00B077C7"/>
    <w:rsid w:val="00B248CF"/>
    <w:rsid w:val="00B25FE3"/>
    <w:rsid w:val="00B30957"/>
    <w:rsid w:val="00B330B3"/>
    <w:rsid w:val="00B45D73"/>
    <w:rsid w:val="00B4680B"/>
    <w:rsid w:val="00B472EA"/>
    <w:rsid w:val="00B51276"/>
    <w:rsid w:val="00B5203C"/>
    <w:rsid w:val="00B60758"/>
    <w:rsid w:val="00B70CC2"/>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1ABA"/>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63B17"/>
    <w:rsid w:val="00D7628E"/>
    <w:rsid w:val="00DA2291"/>
    <w:rsid w:val="00DA53DE"/>
    <w:rsid w:val="00DB5D20"/>
    <w:rsid w:val="00DE5CD6"/>
    <w:rsid w:val="00DF167E"/>
    <w:rsid w:val="00DF5017"/>
    <w:rsid w:val="00DF52B7"/>
    <w:rsid w:val="00DF6E47"/>
    <w:rsid w:val="00E06902"/>
    <w:rsid w:val="00E07158"/>
    <w:rsid w:val="00E16920"/>
    <w:rsid w:val="00E42C37"/>
    <w:rsid w:val="00E43D8A"/>
    <w:rsid w:val="00E53932"/>
    <w:rsid w:val="00E721A6"/>
    <w:rsid w:val="00E80444"/>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66112"/>
    <w:rsid w:val="00F71249"/>
    <w:rsid w:val="00F877F0"/>
    <w:rsid w:val="00F963CB"/>
    <w:rsid w:val="00FA2C7E"/>
    <w:rsid w:val="00FB3EC9"/>
    <w:rsid w:val="00FB65DA"/>
    <w:rsid w:val="00FB6BA4"/>
    <w:rsid w:val="00FC737B"/>
    <w:rsid w:val="00FE2203"/>
    <w:rsid w:val="00FE3F51"/>
    <w:rsid w:val="00FE412D"/>
    <w:rsid w:val="00FE7BD3"/>
    <w:rsid w:val="00FF2397"/>
    <w:rsid w:val="00FF55E7"/>
    <w:rsid w:val="00FF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654">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2E9FF-0E6A-4E2E-AC26-2B15E31C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12276</Words>
  <Characters>69975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82087</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3</cp:revision>
  <cp:lastPrinted>2018-08-16T06:31:00Z</cp:lastPrinted>
  <dcterms:created xsi:type="dcterms:W3CDTF">2019-10-29T04:56:00Z</dcterms:created>
  <dcterms:modified xsi:type="dcterms:W3CDTF">2019-10-30T05:32:00Z</dcterms:modified>
</cp:coreProperties>
</file>