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284592">
        <w:rPr>
          <w:sz w:val="28"/>
          <w:szCs w:val="28"/>
        </w:rPr>
        <w:t>22066000406</w:t>
      </w:r>
    </w:p>
    <w:p w:rsidR="002B701D" w:rsidRPr="00657D9E" w:rsidRDefault="00E67B72" w:rsidP="00E67B72">
      <w:pPr>
        <w:ind w:firstLine="709"/>
        <w:contextualSpacing/>
        <w:jc w:val="center"/>
        <w:rPr>
          <w:sz w:val="28"/>
          <w:szCs w:val="28"/>
        </w:rPr>
      </w:pPr>
      <w:r w:rsidRPr="00657D9E">
        <w:rPr>
          <w:sz w:val="28"/>
          <w:szCs w:val="28"/>
        </w:rPr>
        <w:t xml:space="preserve">на </w:t>
      </w:r>
      <w:r w:rsidR="006F35AC" w:rsidRPr="00657D9E">
        <w:rPr>
          <w:sz w:val="28"/>
          <w:szCs w:val="28"/>
        </w:rPr>
        <w:t xml:space="preserve">услуги по </w:t>
      </w:r>
      <w:r w:rsidR="00657D9E" w:rsidRPr="00657D9E">
        <w:rPr>
          <w:bCs/>
          <w:sz w:val="28"/>
          <w:szCs w:val="28"/>
        </w:rPr>
        <w:t>техническому обслуживанию и ремонту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w:t>
      </w:r>
      <w:proofErr w:type="gramStart"/>
      <w:r w:rsidRPr="00D651F1">
        <w:rPr>
          <w:sz w:val="28"/>
          <w:szCs w:val="28"/>
        </w:rPr>
        <w:t>.С</w:t>
      </w:r>
      <w:proofErr w:type="gramEnd"/>
      <w:r w:rsidRPr="00D651F1">
        <w:rPr>
          <w:sz w:val="28"/>
          <w:szCs w:val="28"/>
        </w:rPr>
        <w:t>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6E6B74" w:rsidRPr="00D651F1">
            <w:rPr>
              <w:sz w:val="28"/>
              <w:szCs w:val="28"/>
            </w:rPr>
            <w:t xml:space="preserve">453115 Республика Башкортостан, г. Стерлитамак, ул. </w:t>
          </w:r>
          <w:proofErr w:type="spellStart"/>
          <w:r w:rsidR="006E6B74" w:rsidRPr="00D651F1">
            <w:rPr>
              <w:sz w:val="28"/>
              <w:szCs w:val="28"/>
            </w:rPr>
            <w:t>Нагуманова</w:t>
          </w:r>
          <w:proofErr w:type="spellEnd"/>
          <w:r w:rsidR="006E6B74" w:rsidRPr="00D651F1">
            <w:rPr>
              <w:sz w:val="28"/>
              <w:szCs w:val="28"/>
            </w:rPr>
            <w:t>, д. 54.</w:t>
          </w:r>
        </w:sdtContent>
      </w:sdt>
    </w:p>
    <w:p w:rsidR="002B701D" w:rsidRPr="00286935" w:rsidRDefault="002B701D" w:rsidP="002B701D">
      <w:pPr>
        <w:ind w:firstLine="709"/>
        <w:contextualSpacing/>
        <w:jc w:val="both"/>
        <w:rPr>
          <w:sz w:val="28"/>
          <w:szCs w:val="28"/>
          <w:lang w:val="en-US"/>
        </w:rPr>
      </w:pPr>
      <w:r w:rsidRPr="00D651F1">
        <w:rPr>
          <w:sz w:val="28"/>
          <w:szCs w:val="28"/>
          <w:lang w:val="en-US"/>
        </w:rPr>
        <w:t xml:space="preserve">E-mail: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sidRPr="00D651F1">
            <w:rPr>
              <w:bCs/>
              <w:sz w:val="28"/>
              <w:szCs w:val="28"/>
              <w:lang w:val="en-US"/>
            </w:rPr>
            <w:t>ubstr@mail.ru</w:t>
          </w:r>
        </w:sdtContent>
      </w:sdt>
      <w:proofErr w:type="gramStart"/>
      <w:r w:rsidRPr="00D651F1">
        <w:rPr>
          <w:sz w:val="28"/>
          <w:szCs w:val="28"/>
          <w:lang w:val="en-US"/>
        </w:rPr>
        <w:t>,</w:t>
      </w:r>
      <w:r w:rsidRPr="00D651F1">
        <w:rPr>
          <w:sz w:val="28"/>
          <w:szCs w:val="28"/>
        </w:rPr>
        <w:t>тел</w:t>
      </w:r>
      <w:proofErr w:type="gramEnd"/>
      <w:r w:rsidRPr="00D651F1">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D651F1">
            <w:rPr>
              <w:lang w:val="en-US"/>
            </w:rPr>
            <w:t>8(3473) 305-335</w:t>
          </w:r>
        </w:sdtContent>
      </w:sdt>
      <w:r w:rsidR="000658DE" w:rsidRPr="00286935">
        <w:rPr>
          <w:sz w:val="28"/>
          <w:szCs w:val="28"/>
          <w:lang w:val="en-US"/>
        </w:rPr>
        <w:t>.</w:t>
      </w:r>
    </w:p>
    <w:p w:rsidR="002B701D" w:rsidRPr="00D651F1" w:rsidRDefault="002B701D" w:rsidP="002B701D">
      <w:pPr>
        <w:ind w:firstLine="709"/>
        <w:contextualSpacing/>
        <w:jc w:val="both"/>
        <w:rPr>
          <w:sz w:val="28"/>
          <w:szCs w:val="28"/>
        </w:rPr>
      </w:pPr>
      <w:r w:rsidRPr="00D651F1">
        <w:rPr>
          <w:sz w:val="28"/>
          <w:szCs w:val="28"/>
        </w:rPr>
        <w:t>Контактное лицо: Л</w:t>
      </w:r>
      <w:r w:rsidR="006E6B74" w:rsidRPr="00D651F1">
        <w:rPr>
          <w:sz w:val="28"/>
          <w:szCs w:val="28"/>
        </w:rPr>
        <w:t>еонтьева</w:t>
      </w:r>
      <w:r w:rsidRPr="00D651F1">
        <w:rPr>
          <w:sz w:val="28"/>
          <w:szCs w:val="28"/>
        </w:rPr>
        <w:t xml:space="preserve">  Елена Евгеньевна</w:t>
      </w:r>
      <w:r w:rsidR="00B75F54" w:rsidRPr="00D651F1">
        <w:rPr>
          <w:sz w:val="28"/>
          <w:szCs w:val="28"/>
        </w:rPr>
        <w:fldChar w:fldCharType="begin"/>
      </w:r>
      <w:r w:rsidRPr="00D651F1">
        <w:rPr>
          <w:sz w:val="28"/>
          <w:szCs w:val="28"/>
        </w:rPr>
        <w:instrText xml:space="preserve"> DOCPROPERTY  "Контактное лицо"  \* MERGEFORMAT </w:instrText>
      </w:r>
      <w:r w:rsidR="00B75F54" w:rsidRPr="00D651F1">
        <w:rPr>
          <w:sz w:val="28"/>
          <w:szCs w:val="28"/>
        </w:rPr>
        <w:fldChar w:fldCharType="end"/>
      </w:r>
      <w:r w:rsidRPr="00D651F1">
        <w:rPr>
          <w:sz w:val="28"/>
          <w:szCs w:val="28"/>
        </w:rPr>
        <w:t>.</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D651F1" w:rsidRDefault="002B701D" w:rsidP="002B701D">
      <w:pPr>
        <w:contextualSpacing/>
        <w:jc w:val="both"/>
        <w:rPr>
          <w:sz w:val="28"/>
          <w:szCs w:val="28"/>
        </w:rPr>
      </w:pPr>
      <w:r w:rsidRPr="00657D9E">
        <w:rPr>
          <w:b/>
          <w:sz w:val="28"/>
          <w:szCs w:val="28"/>
        </w:rPr>
        <w:t>Предмет запроса котировок:</w:t>
      </w:r>
      <w:r w:rsidR="00657D9E" w:rsidRPr="00657D9E">
        <w:rPr>
          <w:b/>
          <w:bCs/>
        </w:rPr>
        <w:t xml:space="preserve"> </w:t>
      </w:r>
      <w:r w:rsidR="00657D9E">
        <w:rPr>
          <w:b/>
          <w:bCs/>
        </w:rPr>
        <w:t>техническое обслуживание</w:t>
      </w:r>
      <w:r w:rsidR="00657D9E" w:rsidRPr="00D81BFC">
        <w:rPr>
          <w:b/>
          <w:bCs/>
        </w:rPr>
        <w:t xml:space="preserve"> и ремонт систем автоматической пожарной</w:t>
      </w:r>
      <w:r w:rsidR="00657D9E">
        <w:rPr>
          <w:b/>
          <w:bCs/>
        </w:rPr>
        <w:t xml:space="preserve"> </w:t>
      </w:r>
      <w:r w:rsidR="00657D9E" w:rsidRPr="00D81BFC">
        <w:rPr>
          <w:b/>
          <w:bCs/>
        </w:rPr>
        <w:t>сигнализации, систем оповещения и управления эвакуацией, в здании поликлиники «РЖД-Медицина» города Стерлитамак.</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9C753E" w:rsidRPr="009C753E">
        <w:rPr>
          <w:b/>
          <w:bCs/>
          <w:sz w:val="28"/>
          <w:szCs w:val="28"/>
        </w:rPr>
        <w:t>техническое обслуживание</w:t>
      </w:r>
      <w:r w:rsidR="009C753E" w:rsidRPr="009C753E">
        <w:rPr>
          <w:b/>
          <w:bCs/>
          <w:sz w:val="28"/>
          <w:szCs w:val="28"/>
        </w:rPr>
        <w:t xml:space="preserve">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284592">
        <w:rPr>
          <w:bCs/>
          <w:sz w:val="28"/>
          <w:szCs w:val="28"/>
        </w:rPr>
        <w:t>278 360</w:t>
      </w:r>
      <w:r w:rsidR="000658DE" w:rsidRPr="000658DE">
        <w:rPr>
          <w:bCs/>
          <w:sz w:val="28"/>
          <w:szCs w:val="28"/>
        </w:rPr>
        <w:t xml:space="preserve"> (сто </w:t>
      </w:r>
      <w:r w:rsidR="00286935">
        <w:rPr>
          <w:bCs/>
          <w:sz w:val="28"/>
          <w:szCs w:val="28"/>
        </w:rPr>
        <w:t>двадцать четыре</w:t>
      </w:r>
      <w:r w:rsidR="000658DE" w:rsidRPr="000658DE">
        <w:rPr>
          <w:bCs/>
          <w:sz w:val="28"/>
          <w:szCs w:val="28"/>
        </w:rPr>
        <w:t xml:space="preserve"> т</w:t>
      </w:r>
      <w:r w:rsidR="000658DE">
        <w:rPr>
          <w:bCs/>
          <w:sz w:val="28"/>
          <w:szCs w:val="28"/>
        </w:rPr>
        <w:t>ы</w:t>
      </w:r>
      <w:r w:rsidR="000658DE" w:rsidRPr="000658DE">
        <w:rPr>
          <w:bCs/>
          <w:sz w:val="28"/>
          <w:szCs w:val="28"/>
        </w:rPr>
        <w:t>сяч</w:t>
      </w:r>
      <w:r w:rsidR="00286935">
        <w:rPr>
          <w:bCs/>
          <w:sz w:val="28"/>
          <w:szCs w:val="28"/>
        </w:rPr>
        <w:t>и</w:t>
      </w:r>
      <w:r w:rsidR="000658DE" w:rsidRPr="000658DE">
        <w:rPr>
          <w:bCs/>
          <w:sz w:val="28"/>
          <w:szCs w:val="28"/>
        </w:rPr>
        <w:t xml:space="preserve"> </w:t>
      </w:r>
      <w:r w:rsidR="00286935">
        <w:rPr>
          <w:bCs/>
          <w:sz w:val="28"/>
          <w:szCs w:val="28"/>
        </w:rPr>
        <w:t>пя</w:t>
      </w:r>
      <w:r w:rsidR="000658DE" w:rsidRPr="000658DE">
        <w:rPr>
          <w:bCs/>
          <w:sz w:val="28"/>
          <w:szCs w:val="28"/>
        </w:rPr>
        <w:t xml:space="preserve">тьсот) руб. 00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026B73" w:rsidRPr="00D651F1">
            <w:rPr>
              <w:bCs/>
              <w:sz w:val="28"/>
              <w:szCs w:val="28"/>
            </w:rPr>
            <w:t>ubstr@mail.ru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BB5204" w:rsidRPr="00D651F1" w:rsidRDefault="00BB5204" w:rsidP="00970DC3">
      <w:pPr>
        <w:rPr>
          <w:sz w:val="28"/>
          <w:szCs w:val="28"/>
        </w:rPr>
      </w:pPr>
      <w:r w:rsidRPr="00D651F1">
        <w:rPr>
          <w:sz w:val="28"/>
          <w:szCs w:val="28"/>
        </w:rPr>
        <w:t xml:space="preserve">1. </w:t>
      </w:r>
      <w:r w:rsidRPr="00D651F1">
        <w:rPr>
          <w:b/>
          <w:sz w:val="28"/>
          <w:szCs w:val="28"/>
        </w:rPr>
        <w:t>Требования качества:</w:t>
      </w:r>
    </w:p>
    <w:p w:rsidR="00970DC3" w:rsidRDefault="00970DC3" w:rsidP="00DD0081">
      <w:pPr>
        <w:ind w:firstLine="709"/>
        <w:rPr>
          <w:sz w:val="28"/>
          <w:szCs w:val="28"/>
        </w:rPr>
      </w:pPr>
    </w:p>
    <w:p w:rsidR="009C753E" w:rsidRDefault="009C753E" w:rsidP="00DD0081">
      <w:pPr>
        <w:ind w:firstLine="709"/>
        <w:rPr>
          <w:sz w:val="28"/>
          <w:szCs w:val="28"/>
        </w:rPr>
      </w:pPr>
    </w:p>
    <w:p w:rsidR="009C753E" w:rsidRPr="00D651F1" w:rsidRDefault="009C753E" w:rsidP="00DD0081">
      <w:pPr>
        <w:ind w:firstLine="709"/>
        <w:rPr>
          <w:sz w:val="28"/>
          <w:szCs w:val="28"/>
        </w:rPr>
      </w:pPr>
    </w:p>
    <w:p w:rsidR="002B701D" w:rsidRPr="00D651F1" w:rsidRDefault="002B701D" w:rsidP="00EA4C62">
      <w:pPr>
        <w:jc w:val="both"/>
        <w:rPr>
          <w:sz w:val="28"/>
          <w:szCs w:val="28"/>
        </w:rPr>
      </w:pPr>
      <w:r w:rsidRPr="00D651F1">
        <w:rPr>
          <w:b/>
          <w:bCs/>
          <w:sz w:val="28"/>
          <w:szCs w:val="28"/>
        </w:rPr>
        <w:t xml:space="preserve">Место оказания услуг: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0C462D" w:rsidRPr="00D651F1">
        <w:rPr>
          <w:b/>
          <w:bCs/>
          <w:sz w:val="28"/>
          <w:szCs w:val="28"/>
        </w:rPr>
        <w:t>оказания услуг</w:t>
      </w:r>
      <w:r w:rsidRPr="00D651F1">
        <w:rPr>
          <w:b/>
          <w:bCs/>
          <w:sz w:val="28"/>
          <w:szCs w:val="28"/>
        </w:rPr>
        <w:t>:</w:t>
      </w:r>
      <w:r w:rsidR="00E13C07" w:rsidRPr="00D651F1">
        <w:rPr>
          <w:sz w:val="28"/>
          <w:szCs w:val="28"/>
        </w:rPr>
        <w:t xml:space="preserve"> </w:t>
      </w:r>
      <w:r w:rsidR="009C753E">
        <w:rPr>
          <w:sz w:val="28"/>
          <w:szCs w:val="28"/>
        </w:rPr>
        <w:t>ежемесячно</w:t>
      </w:r>
      <w:r w:rsidRPr="00D651F1">
        <w:rPr>
          <w:sz w:val="28"/>
          <w:szCs w:val="28"/>
        </w:rPr>
        <w:t xml:space="preserve">. </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EB093C" w:rsidRPr="00D651F1">
        <w:rPr>
          <w:sz w:val="28"/>
          <w:szCs w:val="28"/>
        </w:rPr>
        <w:t>30</w:t>
      </w:r>
      <w:r w:rsidRPr="00D651F1">
        <w:rPr>
          <w:sz w:val="28"/>
          <w:szCs w:val="28"/>
        </w:rPr>
        <w:t xml:space="preserve"> 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p>
    <w:p w:rsidR="002B701D" w:rsidRPr="000658DE" w:rsidRDefault="002B701D" w:rsidP="00AC1296">
      <w:pPr>
        <w:pStyle w:val="a3"/>
        <w:spacing w:before="0"/>
        <w:ind w:left="426" w:firstLine="720"/>
        <w:contextualSpacing/>
        <w:jc w:val="both"/>
        <w:rPr>
          <w:b/>
          <w:bCs/>
          <w:szCs w:val="28"/>
        </w:rPr>
      </w:pPr>
      <w:r w:rsidRPr="000658DE">
        <w:rPr>
          <w:b/>
          <w:bCs/>
          <w:szCs w:val="28"/>
        </w:rPr>
        <w:lastRenderedPageBreak/>
        <w:t xml:space="preserve">Срок начала подачи котировочных заявок:         с 09.00     </w:t>
      </w:r>
      <w:r w:rsidR="009C753E">
        <w:rPr>
          <w:b/>
          <w:bCs/>
          <w:szCs w:val="28"/>
        </w:rPr>
        <w:t>18</w:t>
      </w:r>
      <w:r w:rsidRPr="000658DE">
        <w:rPr>
          <w:b/>
          <w:bCs/>
          <w:szCs w:val="28"/>
        </w:rPr>
        <w:t>.</w:t>
      </w:r>
      <w:r w:rsidR="009C753E">
        <w:rPr>
          <w:b/>
          <w:bCs/>
          <w:szCs w:val="28"/>
        </w:rPr>
        <w:t>02</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Срок окончания подачи котировочных заявок: до 16.00     </w:t>
      </w:r>
      <w:r w:rsidR="009C753E">
        <w:rPr>
          <w:b/>
          <w:bCs/>
          <w:szCs w:val="28"/>
        </w:rPr>
        <w:t>25</w:t>
      </w:r>
      <w:r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9C753E">
        <w:rPr>
          <w:b/>
          <w:bCs/>
          <w:szCs w:val="28"/>
        </w:rPr>
        <w:t>28</w:t>
      </w:r>
      <w:r w:rsidR="006C596C"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6E6B74" w:rsidRPr="000658DE">
            <w:rPr>
              <w:szCs w:val="28"/>
            </w:rPr>
            <w:t xml:space="preserve">453115 Республика Башкортостан, г. Стерлитамак, ул. </w:t>
          </w:r>
          <w:proofErr w:type="spellStart"/>
          <w:r w:rsidR="006E6B74" w:rsidRPr="000658DE">
            <w:rPr>
              <w:szCs w:val="28"/>
            </w:rPr>
            <w:t>Нагуманова</w:t>
          </w:r>
          <w:proofErr w:type="spellEnd"/>
          <w:r w:rsidR="006E6B74" w:rsidRPr="000658DE">
            <w:rPr>
              <w:szCs w:val="28"/>
            </w:rPr>
            <w:t>, д. 54.</w:t>
          </w:r>
        </w:sdtContent>
      </w:sdt>
      <w:r w:rsidRPr="000658DE">
        <w:rPr>
          <w:szCs w:val="28"/>
        </w:rPr>
        <w:t>.</w:t>
      </w:r>
      <w:r w:rsidRPr="000658DE">
        <w:rPr>
          <w:b/>
          <w:bCs/>
          <w:szCs w:val="28"/>
        </w:rPr>
        <w:t xml:space="preserve"> </w:t>
      </w:r>
      <w:r w:rsidR="009C753E">
        <w:rPr>
          <w:b/>
          <w:bCs/>
          <w:szCs w:val="28"/>
        </w:rPr>
        <w:t xml:space="preserve">  16</w:t>
      </w:r>
      <w:r w:rsidRPr="000658DE">
        <w:rPr>
          <w:b/>
          <w:bCs/>
          <w:szCs w:val="28"/>
        </w:rPr>
        <w:t xml:space="preserve">-00 час.  </w:t>
      </w:r>
      <w:r w:rsidR="009C753E">
        <w:rPr>
          <w:b/>
          <w:bCs/>
          <w:szCs w:val="28"/>
        </w:rPr>
        <w:t>25</w:t>
      </w:r>
      <w:r w:rsidR="00C57837" w:rsidRPr="000658DE">
        <w:rPr>
          <w:b/>
          <w:bCs/>
          <w:szCs w:val="28"/>
        </w:rPr>
        <w:t>.</w:t>
      </w:r>
      <w:r w:rsidR="000658DE" w:rsidRPr="000658DE">
        <w:rPr>
          <w:b/>
          <w:bCs/>
          <w:szCs w:val="28"/>
        </w:rPr>
        <w:t>02</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6E6B74" w:rsidRPr="000658DE">
            <w:rPr>
              <w:szCs w:val="28"/>
            </w:rPr>
            <w:t xml:space="preserve">453115 Республика Башкортостан, г. Стерлитамак, ул. </w:t>
          </w:r>
          <w:proofErr w:type="spellStart"/>
          <w:r w:rsidR="006E6B74" w:rsidRPr="000658DE">
            <w:rPr>
              <w:szCs w:val="28"/>
            </w:rPr>
            <w:t>Нагуманова</w:t>
          </w:r>
          <w:proofErr w:type="spellEnd"/>
          <w:r w:rsidR="006E6B74" w:rsidRPr="000658DE">
            <w:rPr>
              <w:szCs w:val="28"/>
            </w:rPr>
            <w:t>, д. 54.</w:t>
          </w:r>
        </w:sdtContent>
      </w:sdt>
      <w:r w:rsidRPr="000658DE">
        <w:rPr>
          <w:szCs w:val="28"/>
        </w:rPr>
        <w:t>.</w:t>
      </w:r>
      <w:r w:rsidRPr="000658DE">
        <w:rPr>
          <w:b/>
          <w:bCs/>
          <w:szCs w:val="28"/>
        </w:rPr>
        <w:t xml:space="preserve">   1</w:t>
      </w:r>
      <w:r w:rsidR="009C753E">
        <w:rPr>
          <w:b/>
          <w:bCs/>
          <w:szCs w:val="28"/>
        </w:rPr>
        <w:t>0</w:t>
      </w:r>
      <w:r w:rsidRPr="000658DE">
        <w:rPr>
          <w:b/>
          <w:bCs/>
          <w:szCs w:val="28"/>
        </w:rPr>
        <w:t xml:space="preserve">-00 час.  </w:t>
      </w:r>
      <w:r w:rsidR="009C753E">
        <w:rPr>
          <w:b/>
          <w:bCs/>
          <w:szCs w:val="28"/>
        </w:rPr>
        <w:t>28</w:t>
      </w:r>
      <w:r w:rsidR="00C57837" w:rsidRPr="000658DE">
        <w:rPr>
          <w:b/>
          <w:bCs/>
          <w:szCs w:val="28"/>
        </w:rPr>
        <w:t>.</w:t>
      </w:r>
      <w:r w:rsidR="009C753E">
        <w:rPr>
          <w:b/>
          <w:bCs/>
          <w:szCs w:val="28"/>
        </w:rPr>
        <w:t>02</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рассматривает только те заявки на участие в закупках, которые подписаны электронной подписью и </w:t>
      </w:r>
      <w:r w:rsidRPr="00FA638D">
        <w:rPr>
          <w:bCs/>
          <w:szCs w:val="28"/>
        </w:rPr>
        <w:lastRenderedPageBreak/>
        <w:t>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w:t>
      </w:r>
      <w:r w:rsidRPr="00FA638D">
        <w:rPr>
          <w:bCs/>
          <w:szCs w:val="28"/>
        </w:rPr>
        <w:lastRenderedPageBreak/>
        <w:t xml:space="preserve">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lastRenderedPageBreak/>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0" w:name="_Ref522097142"/>
      <w:r w:rsidRPr="00FA638D">
        <w:rPr>
          <w:b/>
          <w:bCs/>
          <w:sz w:val="28"/>
          <w:szCs w:val="28"/>
        </w:rPr>
        <w:t>Рассмотрение и оценка заявок</w:t>
      </w:r>
      <w:r w:rsidRPr="00FA638D">
        <w:rPr>
          <w:sz w:val="28"/>
          <w:szCs w:val="28"/>
        </w:rPr>
        <w:t>:</w:t>
      </w:r>
      <w:bookmarkEnd w:id="0"/>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lastRenderedPageBreak/>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w:t>
      </w:r>
      <w:r w:rsidRPr="00FA638D">
        <w:rPr>
          <w:szCs w:val="28"/>
        </w:rPr>
        <w:lastRenderedPageBreak/>
        <w:t>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proofErr w:type="gramStart"/>
      <w:r w:rsidRPr="00FA638D">
        <w:rPr>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FA638D">
        <w:rPr>
          <w:szCs w:val="28"/>
        </w:rPr>
        <w:t xml:space="preserve">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 xml:space="preserve">В случае обнаружения предложений, стоимость которых ниже </w:t>
      </w:r>
      <w:r w:rsidRPr="00FA638D">
        <w:rPr>
          <w:szCs w:val="28"/>
        </w:rPr>
        <w:lastRenderedPageBreak/>
        <w:t>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1"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1"/>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2" w:name="_Ref522097159"/>
      <w:r w:rsidRPr="00FA638D">
        <w:rPr>
          <w:b/>
          <w:sz w:val="28"/>
          <w:szCs w:val="28"/>
        </w:rPr>
        <w:lastRenderedPageBreak/>
        <w:t xml:space="preserve">Признание запроса котировок </w:t>
      </w:r>
      <w:proofErr w:type="gramStart"/>
      <w:r w:rsidRPr="00FA638D">
        <w:rPr>
          <w:b/>
          <w:sz w:val="28"/>
          <w:szCs w:val="28"/>
        </w:rPr>
        <w:t>несостоявшимся</w:t>
      </w:r>
      <w:bookmarkEnd w:id="2"/>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w:t>
      </w:r>
      <w:r w:rsidRPr="00FA638D">
        <w:rPr>
          <w:szCs w:val="28"/>
        </w:rPr>
        <w:lastRenderedPageBreak/>
        <w:t>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допущенный к участию в запросе котировок, вправе не принимать участие в переторжке, тогда при оценке заявок рассматривается его </w:t>
      </w:r>
      <w:r w:rsidRPr="00FA638D">
        <w:rPr>
          <w:szCs w:val="28"/>
        </w:rPr>
        <w:lastRenderedPageBreak/>
        <w:t>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FA638D">
        <w:rPr>
          <w:szCs w:val="28"/>
        </w:rPr>
        <w:lastRenderedPageBreak/>
        <w:t>Документы должны быть сканированы с оригинала;</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лицензии, если деятельность, которую осуществляет контрагент, подлежит </w:t>
      </w:r>
      <w:r w:rsidRPr="00FA638D">
        <w:rPr>
          <w:szCs w:val="28"/>
        </w:rPr>
        <w:lastRenderedPageBreak/>
        <w:t>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w:t>
      </w:r>
      <w:r w:rsidRPr="00FA638D">
        <w:rPr>
          <w:szCs w:val="28"/>
        </w:rPr>
        <w:lastRenderedPageBreak/>
        <w:t xml:space="preserve">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w:t>
      </w:r>
      <w:r w:rsidRPr="00FA638D">
        <w:rPr>
          <w:szCs w:val="28"/>
        </w:rPr>
        <w:lastRenderedPageBreak/>
        <w:t>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proofErr w:type="gramStart"/>
            <w:r w:rsidRPr="004314C6">
              <w:rPr>
                <w:snapToGrid w:val="0"/>
                <w:color w:val="000000"/>
                <w:sz w:val="22"/>
                <w:szCs w:val="22"/>
              </w:rPr>
              <w:t>р</w:t>
            </w:r>
            <w:proofErr w:type="gramEnd"/>
            <w:r w:rsidRPr="004314C6">
              <w:rPr>
                <w:snapToGrid w:val="0"/>
                <w:color w:val="000000"/>
                <w:sz w:val="22"/>
                <w:szCs w:val="22"/>
              </w:rPr>
              <w:t>\с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proofErr w:type="gramEnd"/>
      <w:r w:rsidRPr="007F0CF7">
        <w:rPr>
          <w:sz w:val="22"/>
          <w:szCs w:val="22"/>
        </w:rPr>
        <w:t xml:space="preserve"> </w:t>
      </w:r>
      <w:proofErr w:type="gramStart"/>
      <w:r w:rsidRPr="007F0CF7">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3" w:name="_Ref66734596"/>
      <w:r w:rsidRPr="00B671EE">
        <w:t>Приложение № 1.1</w:t>
      </w:r>
      <w:bookmarkEnd w:id="3"/>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006D04F6" w:rsidRPr="009C753E">
        <w:rPr>
          <w:b/>
          <w:bCs/>
          <w:sz w:val="28"/>
          <w:szCs w:val="28"/>
        </w:rPr>
        <w:t>техническое обслуживание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proofErr w:type="gramStart"/>
      <w:r w:rsidR="006D04F6" w:rsidRPr="009C753E">
        <w:rPr>
          <w:b/>
          <w:bCs/>
          <w:sz w:val="28"/>
          <w:szCs w:val="28"/>
        </w:rPr>
        <w:t>.</w:t>
      </w:r>
      <w:proofErr w:type="gramEnd"/>
      <w:r w:rsidRPr="00524951">
        <w:t xml:space="preserve"> </w:t>
      </w:r>
      <w:r w:rsidRPr="001E76A9">
        <w:t>(</w:t>
      </w:r>
      <w:proofErr w:type="gramStart"/>
      <w:r w:rsidRPr="001E76A9">
        <w:t>д</w:t>
      </w:r>
      <w:proofErr w:type="gramEnd"/>
      <w:r w:rsidRPr="001E76A9">
        <w:t>алее –</w:t>
      </w:r>
      <w:r>
        <w:t xml:space="preserve">        Заказчик</w:t>
      </w:r>
      <w:r w:rsidRPr="001E76A9">
        <w:t>)</w:t>
      </w:r>
      <w:r>
        <w:t>.</w:t>
      </w:r>
    </w:p>
    <w:p w:rsidR="008B7CEC" w:rsidRDefault="008B7CEC" w:rsidP="008B7CEC">
      <w:pPr>
        <w:jc w:val="center"/>
        <w:rPr>
          <w:b/>
        </w:rPr>
      </w:pPr>
    </w:p>
    <w:p w:rsidR="008B7CEC" w:rsidRDefault="008B7CEC" w:rsidP="008B7CEC">
      <w:pPr>
        <w:jc w:val="center"/>
        <w:rPr>
          <w:b/>
        </w:rPr>
      </w:pPr>
      <w:r w:rsidRPr="00026AB3">
        <w:rPr>
          <w:b/>
        </w:rPr>
        <w:t>Техническое задание</w:t>
      </w:r>
    </w:p>
    <w:p w:rsidR="006D04F6" w:rsidRPr="001271D0" w:rsidRDefault="006D04F6" w:rsidP="006D04F6">
      <w:pPr>
        <w:jc w:val="center"/>
      </w:pPr>
    </w:p>
    <w:p w:rsidR="006D04F6" w:rsidRPr="006D04F6" w:rsidRDefault="006D04F6" w:rsidP="006D04F6">
      <w:pPr>
        <w:pStyle w:val="1f4"/>
        <w:ind w:firstLine="284"/>
        <w:jc w:val="both"/>
        <w:rPr>
          <w:rFonts w:ascii="Times New Roman" w:hAnsi="Times New Roman"/>
          <w:b/>
          <w:sz w:val="24"/>
          <w:szCs w:val="24"/>
          <w:lang w:val="ru-RU"/>
        </w:rPr>
      </w:pPr>
      <w:r w:rsidRPr="006D04F6">
        <w:rPr>
          <w:rFonts w:ascii="Times New Roman" w:hAnsi="Times New Roman"/>
          <w:b/>
          <w:sz w:val="24"/>
          <w:szCs w:val="24"/>
          <w:lang w:val="ru-RU"/>
        </w:rPr>
        <w:t>Основание для оказания услуг.</w:t>
      </w:r>
    </w:p>
    <w:p w:rsidR="006D04F6" w:rsidRPr="006D04F6" w:rsidRDefault="006D04F6" w:rsidP="006D04F6">
      <w:pPr>
        <w:pStyle w:val="1f4"/>
        <w:ind w:firstLine="284"/>
        <w:jc w:val="both"/>
        <w:rPr>
          <w:rFonts w:ascii="Times New Roman" w:hAnsi="Times New Roman"/>
          <w:sz w:val="24"/>
          <w:szCs w:val="24"/>
          <w:lang w:val="ru-RU"/>
        </w:rPr>
      </w:pPr>
      <w:r w:rsidRPr="006D04F6">
        <w:rPr>
          <w:rFonts w:ascii="Times New Roman" w:hAnsi="Times New Roman"/>
          <w:sz w:val="24"/>
          <w:szCs w:val="24"/>
          <w:lang w:val="ru-RU"/>
        </w:rPr>
        <w:t xml:space="preserve">Основанием для оказания услуг являются: Федеральный Закон РФ от 22.07.2008 № 123-ФЗ, </w:t>
      </w:r>
      <w:r w:rsidRPr="006D04F6">
        <w:rPr>
          <w:rFonts w:ascii="Times New Roman" w:hAnsi="Times New Roman"/>
          <w:color w:val="000001"/>
          <w:sz w:val="24"/>
          <w:szCs w:val="24"/>
          <w:lang w:val="ru-RU"/>
        </w:rPr>
        <w:t xml:space="preserve">Правила противопожарного режима в Российской Федерации (постановление от 25 апреля 2012 года </w:t>
      </w:r>
      <w:r w:rsidRPr="001271D0">
        <w:rPr>
          <w:rFonts w:ascii="Times New Roman" w:hAnsi="Times New Roman"/>
          <w:color w:val="000001"/>
          <w:sz w:val="24"/>
          <w:szCs w:val="24"/>
        </w:rPr>
        <w:t>N</w:t>
      </w:r>
      <w:r w:rsidRPr="006D04F6">
        <w:rPr>
          <w:rFonts w:ascii="Times New Roman" w:hAnsi="Times New Roman"/>
          <w:color w:val="000001"/>
          <w:sz w:val="24"/>
          <w:szCs w:val="24"/>
          <w:lang w:val="ru-RU"/>
        </w:rPr>
        <w:t xml:space="preserve"> 390)</w:t>
      </w:r>
      <w:r w:rsidRPr="006D04F6">
        <w:rPr>
          <w:rFonts w:ascii="Times New Roman" w:hAnsi="Times New Roman"/>
          <w:sz w:val="24"/>
          <w:szCs w:val="24"/>
          <w:lang w:val="ru-RU"/>
        </w:rPr>
        <w:t xml:space="preserve">, РД 009-02-96, СП 5.13130.2009,СП 3.13130.2009, СП 6.13130.2009, №ФЗ-99 от 4.05.2011 года, </w:t>
      </w:r>
      <w:r w:rsidRPr="006D04F6">
        <w:rPr>
          <w:rFonts w:ascii="Times New Roman" w:hAnsi="Times New Roman"/>
          <w:sz w:val="24"/>
          <w:szCs w:val="24"/>
          <w:lang w:val="ru-RU" w:eastAsia="de-DE"/>
        </w:rPr>
        <w:t xml:space="preserve">ГОСТ </w:t>
      </w:r>
      <w:proofErr w:type="gramStart"/>
      <w:r w:rsidRPr="006D04F6">
        <w:rPr>
          <w:rFonts w:ascii="Times New Roman" w:hAnsi="Times New Roman"/>
          <w:sz w:val="24"/>
          <w:szCs w:val="24"/>
          <w:lang w:val="ru-RU" w:eastAsia="de-DE"/>
        </w:rPr>
        <w:t>Р</w:t>
      </w:r>
      <w:proofErr w:type="gramEnd"/>
      <w:r w:rsidRPr="006D04F6">
        <w:rPr>
          <w:rFonts w:ascii="Times New Roman" w:hAnsi="Times New Roman"/>
          <w:sz w:val="24"/>
          <w:szCs w:val="24"/>
          <w:lang w:val="ru-RU" w:eastAsia="de-DE"/>
        </w:rPr>
        <w:t xml:space="preserve"> 50775-95. Системы тревожной сигнализации. Часть 1. Общие требования. Раздел 1. Общие положения, ГОСТ </w:t>
      </w:r>
      <w:proofErr w:type="gramStart"/>
      <w:r w:rsidRPr="006D04F6">
        <w:rPr>
          <w:rFonts w:ascii="Times New Roman" w:hAnsi="Times New Roman"/>
          <w:sz w:val="24"/>
          <w:szCs w:val="24"/>
          <w:lang w:val="ru-RU" w:eastAsia="de-DE"/>
        </w:rPr>
        <w:t>Р</w:t>
      </w:r>
      <w:proofErr w:type="gramEnd"/>
      <w:r w:rsidRPr="006D04F6">
        <w:rPr>
          <w:rFonts w:ascii="Times New Roman" w:hAnsi="Times New Roman"/>
          <w:sz w:val="24"/>
          <w:szCs w:val="24"/>
          <w:lang w:val="ru-RU" w:eastAsia="de-DE"/>
        </w:rPr>
        <w:t xml:space="preserve"> 50776-95. Системы тревожной сигнализации. Часть 1. Общие требования. Раздел 4. Руководство по проектированию, монтажу и техническому обслуживанию, СП 76.1330 «СНиП 3.05.06-85. Электротехнические устройства», ПУЭ-98. Правила устройства электроустановок, РД 78.145-93 МВД России. Системы и комплексы охранной, пожарной и охранно-пожарной сигнализации. Правила производства и приемки работ и пособие к нему, РД 78.146-93 МВД России. Инструкция о техническом надзоре за выполнением проектных и монтажных работ по оборудованию объектов средствами охранной сигнализации, </w:t>
      </w:r>
      <w:r w:rsidRPr="006D04F6">
        <w:rPr>
          <w:rFonts w:ascii="Times New Roman" w:hAnsi="Times New Roman"/>
          <w:sz w:val="24"/>
          <w:szCs w:val="24"/>
          <w:lang w:val="ru-RU"/>
        </w:rPr>
        <w:t>технические паспорта оборудования.</w:t>
      </w:r>
    </w:p>
    <w:p w:rsidR="006D04F6" w:rsidRPr="006D04F6" w:rsidRDefault="006D04F6" w:rsidP="006D04F6">
      <w:pPr>
        <w:pStyle w:val="1f4"/>
        <w:ind w:firstLine="284"/>
        <w:jc w:val="both"/>
        <w:rPr>
          <w:rFonts w:ascii="Times New Roman" w:hAnsi="Times New Roman"/>
          <w:sz w:val="24"/>
          <w:szCs w:val="24"/>
          <w:lang w:val="ru-RU"/>
        </w:rPr>
      </w:pPr>
    </w:p>
    <w:p w:rsidR="006D04F6" w:rsidRPr="001271D0" w:rsidRDefault="006D04F6" w:rsidP="006D04F6">
      <w:pPr>
        <w:ind w:firstLine="284"/>
        <w:jc w:val="both"/>
        <w:rPr>
          <w:b/>
        </w:rPr>
      </w:pPr>
      <w:r w:rsidRPr="001271D0">
        <w:rPr>
          <w:b/>
        </w:rPr>
        <w:t>1.Целью технического обслуживания является.</w:t>
      </w:r>
    </w:p>
    <w:p w:rsidR="006D04F6" w:rsidRPr="001271D0" w:rsidRDefault="006D04F6" w:rsidP="006D04F6">
      <w:pPr>
        <w:ind w:firstLine="284"/>
        <w:jc w:val="both"/>
      </w:pPr>
      <w:r w:rsidRPr="001271D0">
        <w:t xml:space="preserve">Поддержание в рабочем состоянии оборудования систем безопасности, обеспечивающей безопасность </w:t>
      </w:r>
      <w:r w:rsidRPr="001271D0">
        <w:rPr>
          <w:rFonts w:eastAsia="Calibri"/>
        </w:rPr>
        <w:t xml:space="preserve">в зданиях ЧУЗ </w:t>
      </w:r>
      <w:r w:rsidRPr="001271D0">
        <w:t>«РЖД-Медицина» г. Стерлитамак»</w:t>
      </w:r>
      <w:r w:rsidRPr="001271D0">
        <w:rPr>
          <w:rFonts w:eastAsia="Calibri"/>
        </w:rPr>
        <w:t xml:space="preserve">, расположенных по адресу: </w:t>
      </w:r>
      <w:r w:rsidRPr="001271D0">
        <w:rPr>
          <w:rFonts w:eastAsia="Calibri"/>
          <w:snapToGrid w:val="0"/>
        </w:rPr>
        <w:t>РБ, г. Стерлитамак, ул. Нагуманова,54.</w:t>
      </w:r>
    </w:p>
    <w:p w:rsidR="006D04F6" w:rsidRPr="001271D0" w:rsidRDefault="006D04F6" w:rsidP="006D04F6">
      <w:pPr>
        <w:shd w:val="clear" w:color="auto" w:fill="FFFFFF"/>
        <w:ind w:firstLine="284"/>
        <w:jc w:val="both"/>
        <w:rPr>
          <w:b/>
        </w:rPr>
      </w:pPr>
      <w:r w:rsidRPr="001271D0">
        <w:rPr>
          <w:b/>
          <w:color w:val="000000"/>
        </w:rPr>
        <w:t>2.</w:t>
      </w:r>
      <w:r w:rsidRPr="001271D0">
        <w:rPr>
          <w:b/>
        </w:rPr>
        <w:t>Перечень работ по ТО ОС, АПС и СОУЭ:</w:t>
      </w:r>
    </w:p>
    <w:p w:rsidR="006D04F6" w:rsidRPr="001271D0" w:rsidRDefault="006D04F6" w:rsidP="006D04F6">
      <w:pPr>
        <w:ind w:firstLine="284"/>
        <w:jc w:val="both"/>
      </w:pPr>
      <w:r w:rsidRPr="001271D0">
        <w:t>2.1. Периодическое выполнение регламентных работ, консультирование «Заказчика» по вопросам эксплуатации технических средств охранной и пожарной сигнализации, выявление и устранение неисправностей по вызову Заказчика в рамках текущего ремонта. Техническое обслуживание производится Исполнителем на объекте Заказчика по месту нахождения смонтированных технических средств охранной и пожарной сигнализации.</w:t>
      </w:r>
    </w:p>
    <w:p w:rsidR="006D04F6" w:rsidRPr="001271D0" w:rsidRDefault="006D04F6" w:rsidP="006D04F6">
      <w:pPr>
        <w:ind w:firstLine="284"/>
        <w:jc w:val="both"/>
      </w:pPr>
      <w:r w:rsidRPr="001271D0">
        <w:t>2.2. Технический надзор за правильным содержанием и эксплуатацией систем охранной и пожарной сигнализации.</w:t>
      </w:r>
    </w:p>
    <w:p w:rsidR="006D04F6" w:rsidRPr="001271D0" w:rsidRDefault="006D04F6" w:rsidP="006D04F6">
      <w:pPr>
        <w:ind w:firstLine="284"/>
        <w:jc w:val="both"/>
      </w:pPr>
      <w:r w:rsidRPr="001271D0">
        <w:t>2.3. Круглосуточная дистанционная диспетчеризация технического состояния систем с ежемесячным предоставлением отчетов.</w:t>
      </w:r>
    </w:p>
    <w:p w:rsidR="006D04F6" w:rsidRPr="001271D0" w:rsidRDefault="006D04F6" w:rsidP="006D04F6">
      <w:pPr>
        <w:ind w:firstLine="284"/>
        <w:jc w:val="both"/>
      </w:pPr>
      <w:r w:rsidRPr="001271D0">
        <w:t xml:space="preserve">2.4. Оперативное устранение неисправностей. </w:t>
      </w:r>
    </w:p>
    <w:p w:rsidR="006D04F6" w:rsidRPr="001271D0" w:rsidRDefault="006D04F6" w:rsidP="006D04F6">
      <w:pPr>
        <w:ind w:firstLine="284"/>
        <w:jc w:val="both"/>
      </w:pPr>
      <w:r w:rsidRPr="001271D0">
        <w:t>При поступлении заявки Заказчика Исполнитель обязан произвести устранение неисправностей, обеспечив прибытие Исполнителя на объе</w:t>
      </w:r>
      <w:proofErr w:type="gramStart"/>
      <w:r w:rsidRPr="001271D0">
        <w:t>кт в кр</w:t>
      </w:r>
      <w:proofErr w:type="gramEnd"/>
      <w:r w:rsidRPr="001271D0">
        <w:t>атчайший, технически возможный срок (не превышающий 2 часа).</w:t>
      </w:r>
      <w:r>
        <w:t xml:space="preserve"> </w:t>
      </w:r>
      <w:r w:rsidRPr="001271D0">
        <w:t xml:space="preserve">В случае поступления вызова от Заказчика во внерабочее время Исполнитель прибывает на обслуживаемый </w:t>
      </w:r>
      <w:proofErr w:type="gramStart"/>
      <w:r w:rsidRPr="001271D0">
        <w:t>объект</w:t>
      </w:r>
      <w:proofErr w:type="gramEnd"/>
      <w:r w:rsidRPr="001271D0">
        <w:t xml:space="preserve"> на следующий рабочий день.</w:t>
      </w:r>
    </w:p>
    <w:p w:rsidR="006D04F6" w:rsidRPr="001271D0" w:rsidRDefault="006D04F6" w:rsidP="006D04F6">
      <w:pPr>
        <w:tabs>
          <w:tab w:val="left" w:pos="567"/>
          <w:tab w:val="left" w:pos="851"/>
        </w:tabs>
        <w:ind w:firstLine="284"/>
        <w:jc w:val="both"/>
      </w:pPr>
      <w:r w:rsidRPr="001271D0">
        <w:t>2.5. Выдача рекомендаций, касающихся работы систем.</w:t>
      </w:r>
    </w:p>
    <w:p w:rsidR="006D04F6" w:rsidRPr="001271D0" w:rsidRDefault="006D04F6" w:rsidP="006D04F6">
      <w:pPr>
        <w:ind w:firstLine="284"/>
        <w:jc w:val="both"/>
      </w:pPr>
      <w:r w:rsidRPr="001271D0">
        <w:t>2.6. Консультация сотрудников Заказчика в вопросах по правильному использованию установленного оборудования.</w:t>
      </w:r>
    </w:p>
    <w:p w:rsidR="006D04F6" w:rsidRPr="001271D0" w:rsidRDefault="006D04F6" w:rsidP="006D04F6">
      <w:pPr>
        <w:ind w:firstLine="284"/>
        <w:jc w:val="both"/>
      </w:pPr>
      <w:r w:rsidRPr="001271D0">
        <w:lastRenderedPageBreak/>
        <w:t xml:space="preserve">2.7. Рекомендации и предписания по улучшению технической </w:t>
      </w:r>
      <w:proofErr w:type="spellStart"/>
      <w:r w:rsidRPr="001271D0">
        <w:t>укреплённости</w:t>
      </w:r>
      <w:proofErr w:type="spellEnd"/>
      <w:r w:rsidRPr="001271D0">
        <w:t xml:space="preserve"> обслуживаемого объекта.</w:t>
      </w:r>
    </w:p>
    <w:p w:rsidR="006D04F6" w:rsidRPr="001271D0" w:rsidRDefault="006D04F6" w:rsidP="006D04F6">
      <w:pPr>
        <w:ind w:firstLine="284"/>
        <w:jc w:val="both"/>
      </w:pPr>
      <w:r w:rsidRPr="001271D0">
        <w:t>2.8. Изменение программы функционирования по просьбе Заказчика.</w:t>
      </w:r>
    </w:p>
    <w:p w:rsidR="006D04F6" w:rsidRPr="001271D0" w:rsidRDefault="006D04F6" w:rsidP="006D04F6">
      <w:pPr>
        <w:ind w:firstLine="284"/>
        <w:jc w:val="both"/>
      </w:pPr>
      <w:r w:rsidRPr="001271D0">
        <w:t>Проведение регламентных работ:</w:t>
      </w:r>
    </w:p>
    <w:tbl>
      <w:tblPr>
        <w:tblW w:w="9889" w:type="dxa"/>
        <w:tblLayout w:type="fixed"/>
        <w:tblCellMar>
          <w:left w:w="0" w:type="dxa"/>
          <w:right w:w="0" w:type="dxa"/>
        </w:tblCellMar>
        <w:tblLook w:val="04A0" w:firstRow="1" w:lastRow="0" w:firstColumn="1" w:lastColumn="0" w:noHBand="0" w:noVBand="1"/>
      </w:tblPr>
      <w:tblGrid>
        <w:gridCol w:w="534"/>
        <w:gridCol w:w="7229"/>
        <w:gridCol w:w="2126"/>
      </w:tblGrid>
      <w:tr w:rsidR="006D04F6" w:rsidRPr="001271D0" w:rsidTr="009A65AB">
        <w:trPr>
          <w:trHeight w:val="501"/>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D04F6" w:rsidRPr="001271D0" w:rsidRDefault="006D04F6" w:rsidP="009A65AB">
            <w:pPr>
              <w:jc w:val="center"/>
              <w:rPr>
                <w:b/>
                <w:bCs/>
              </w:rPr>
            </w:pP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
                <w:bCs/>
              </w:rPr>
            </w:pPr>
            <w:r w:rsidRPr="001271D0">
              <w:rPr>
                <w:rStyle w:val="FontStyle114"/>
                <w:b/>
              </w:rPr>
              <w:t>Перечень работ</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9A65AB">
            <w:pPr>
              <w:jc w:val="center"/>
              <w:rPr>
                <w:b/>
                <w:bCs/>
              </w:rPr>
            </w:pPr>
            <w:r w:rsidRPr="001271D0">
              <w:rPr>
                <w:rStyle w:val="FontStyle114"/>
                <w:b/>
              </w:rPr>
              <w:t>Периодичность обслуживания</w:t>
            </w:r>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1</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Ведение и оформление эксплуатационной, проектной и технической документации (журнал регистрации работ на ТО, паспорта на системы, и пр.).</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w:t>
            </w:r>
            <w:r w:rsidRPr="001271D0">
              <w:rPr>
                <w:rStyle w:val="FontStyle114"/>
              </w:rPr>
              <w:t>жемесячно</w:t>
            </w:r>
            <w:r>
              <w:rPr>
                <w:rStyle w:val="FontStyle114"/>
              </w:rPr>
              <w:t xml:space="preserve"> в течение 12 </w:t>
            </w:r>
            <w:proofErr w:type="spellStart"/>
            <w:proofErr w:type="gramStart"/>
            <w:r>
              <w:rPr>
                <w:rStyle w:val="FontStyle114"/>
              </w:rPr>
              <w:t>мес</w:t>
            </w:r>
            <w:proofErr w:type="spellEnd"/>
            <w:proofErr w:type="gram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2</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proofErr w:type="gramStart"/>
            <w:r w:rsidRPr="001271D0">
              <w:rPr>
                <w:rStyle w:val="FontStyle114"/>
              </w:rPr>
              <w:t xml:space="preserve">Внешний осмотр составных частей систем (приемных, приемно-контрольных приборов, </w:t>
            </w:r>
            <w:proofErr w:type="spellStart"/>
            <w:r w:rsidRPr="001271D0">
              <w:rPr>
                <w:rStyle w:val="FontStyle114"/>
              </w:rPr>
              <w:t>извещателей</w:t>
            </w:r>
            <w:proofErr w:type="spellEnd"/>
            <w:r w:rsidRPr="001271D0">
              <w:rPr>
                <w:rStyle w:val="FontStyle114"/>
              </w:rPr>
              <w:t xml:space="preserve">, </w:t>
            </w:r>
            <w:proofErr w:type="spellStart"/>
            <w:r w:rsidRPr="001271D0">
              <w:rPr>
                <w:rStyle w:val="FontStyle114"/>
              </w:rPr>
              <w:t>оповещателей</w:t>
            </w:r>
            <w:proofErr w:type="spellEnd"/>
            <w:r w:rsidRPr="001271D0">
              <w:rPr>
                <w:rStyle w:val="FontStyle114"/>
              </w:rPr>
              <w:t xml:space="preserve">, делителей, усилителей и преобразователей сигналов, кабельных шлейфов) на отсутствие механических повреждений, коррозии, грязи, прочности креплений и т.д., регулировка, настройка, чистка ПКП, датчиков, </w:t>
            </w:r>
            <w:proofErr w:type="spellStart"/>
            <w:r w:rsidRPr="001271D0">
              <w:rPr>
                <w:rStyle w:val="FontStyle114"/>
              </w:rPr>
              <w:t>извещателей</w:t>
            </w:r>
            <w:proofErr w:type="spellEnd"/>
            <w:r w:rsidRPr="001271D0">
              <w:rPr>
                <w:rStyle w:val="FontStyle114"/>
              </w:rPr>
              <w:t xml:space="preserve">, </w:t>
            </w:r>
            <w:proofErr w:type="spellStart"/>
            <w:r w:rsidRPr="001271D0">
              <w:rPr>
                <w:rStyle w:val="FontStyle114"/>
              </w:rPr>
              <w:t>оповещателей</w:t>
            </w:r>
            <w:proofErr w:type="spellEnd"/>
            <w:r w:rsidRPr="001271D0">
              <w:rPr>
                <w:rStyle w:val="FontStyle114"/>
              </w:rPr>
              <w:t>, проверка электромонтажных соединений.</w:t>
            </w:r>
            <w:proofErr w:type="gram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Ежемесячно</w:t>
            </w:r>
            <w:r>
              <w:rPr>
                <w:rStyle w:val="FontStyle114"/>
              </w:rPr>
              <w:t xml:space="preserve"> </w:t>
            </w:r>
            <w:r>
              <w:rPr>
                <w:rStyle w:val="FontStyle114"/>
              </w:rPr>
              <w:t xml:space="preserve">в течение 12 </w:t>
            </w:r>
            <w:proofErr w:type="spellStart"/>
            <w:proofErr w:type="gramStart"/>
            <w:r>
              <w:rPr>
                <w:rStyle w:val="FontStyle114"/>
              </w:rPr>
              <w:t>мес</w:t>
            </w:r>
            <w:proofErr w:type="spellEnd"/>
            <w:proofErr w:type="gram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3</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Ежемесячно</w:t>
            </w:r>
            <w:r>
              <w:rPr>
                <w:rStyle w:val="FontStyle114"/>
              </w:rPr>
              <w:t xml:space="preserve"> в течение 12 </w:t>
            </w:r>
            <w:proofErr w:type="spellStart"/>
            <w:proofErr w:type="gramStart"/>
            <w:r>
              <w:rPr>
                <w:rStyle w:val="FontStyle114"/>
              </w:rPr>
              <w:t>мес</w:t>
            </w:r>
            <w:proofErr w:type="spellEnd"/>
            <w:proofErr w:type="gram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4</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proofErr w:type="gramStart"/>
            <w:r w:rsidRPr="001271D0">
              <w:rPr>
                <w:rStyle w:val="FontStyle114"/>
              </w:rPr>
              <w:t>Контроль основного и резервного источников питания и проверка автоматического переключения питания с рабочего ввода на резервный, тестирование блоков питания, блоков бесперебойного питания, аккумуляторов и пр.</w:t>
            </w:r>
            <w:proofErr w:type="gram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proofErr w:type="gramStart"/>
            <w:r w:rsidRPr="00226EFF">
              <w:rPr>
                <w:rStyle w:val="FontStyle114"/>
              </w:rPr>
              <w:t>мес</w:t>
            </w:r>
            <w:proofErr w:type="spellEnd"/>
            <w:proofErr w:type="gram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5</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 xml:space="preserve">Проверка работоспособности составных частей систем (приемных, приемно-контрольных приборов, </w:t>
            </w:r>
            <w:proofErr w:type="spellStart"/>
            <w:r w:rsidRPr="001271D0">
              <w:rPr>
                <w:rStyle w:val="FontStyle114"/>
              </w:rPr>
              <w:t>извещателей</w:t>
            </w:r>
            <w:proofErr w:type="spellEnd"/>
            <w:r w:rsidRPr="001271D0">
              <w:rPr>
                <w:rStyle w:val="FontStyle114"/>
              </w:rPr>
              <w:t xml:space="preserve">, </w:t>
            </w:r>
            <w:proofErr w:type="spellStart"/>
            <w:r w:rsidRPr="001271D0">
              <w:rPr>
                <w:rStyle w:val="FontStyle114"/>
              </w:rPr>
              <w:t>оповещателей</w:t>
            </w:r>
            <w:proofErr w:type="spellEnd"/>
            <w:r w:rsidRPr="001271D0">
              <w:rPr>
                <w:rStyle w:val="FontStyle114"/>
              </w:rPr>
              <w:t>, делителей, усилителей и преобразователей сигналов, измерение параметров шлейфа сигнализации и т.д.)</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proofErr w:type="gramStart"/>
            <w:r w:rsidRPr="00226EFF">
              <w:rPr>
                <w:rStyle w:val="FontStyle114"/>
              </w:rPr>
              <w:t>мес</w:t>
            </w:r>
            <w:proofErr w:type="spellEnd"/>
            <w:proofErr w:type="gramEnd"/>
          </w:p>
        </w:tc>
      </w:tr>
      <w:tr w:rsidR="006D04F6" w:rsidRPr="001271D0" w:rsidTr="006D04F6">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6</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r w:rsidRPr="001271D0">
              <w:rPr>
                <w:rStyle w:val="FontStyle114"/>
              </w:rPr>
              <w:t>Проверка выдачи сигналов «пожар», «тревога», неисправность» на ППК, рабочие станции, Тестирование программного обеспечения.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proofErr w:type="gramStart"/>
            <w:r w:rsidRPr="00226EFF">
              <w:rPr>
                <w:rStyle w:val="FontStyle114"/>
              </w:rPr>
              <w:t>мес</w:t>
            </w:r>
            <w:proofErr w:type="spellEnd"/>
            <w:proofErr w:type="gramEnd"/>
          </w:p>
        </w:tc>
      </w:tr>
      <w:tr w:rsidR="006D04F6" w:rsidRPr="001271D0" w:rsidTr="006D04F6">
        <w:trPr>
          <w:trHeight w:val="193"/>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7</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jc w:val="left"/>
              <w:rPr>
                <w:rStyle w:val="FontStyle114"/>
              </w:rPr>
            </w:pPr>
            <w:r w:rsidRPr="001271D0">
              <w:rPr>
                <w:rStyle w:val="FontStyle114"/>
              </w:rPr>
              <w:t>Проверка, регулировка, параметров систем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04F6" w:rsidRDefault="006D04F6" w:rsidP="006D04F6">
            <w:pPr>
              <w:jc w:val="center"/>
            </w:pPr>
            <w:r w:rsidRPr="00226EFF">
              <w:rPr>
                <w:rStyle w:val="FontStyle114"/>
              </w:rPr>
              <w:t xml:space="preserve">Ежемесячно в течение 12 </w:t>
            </w:r>
            <w:proofErr w:type="spellStart"/>
            <w:proofErr w:type="gramStart"/>
            <w:r w:rsidRPr="00226EFF">
              <w:rPr>
                <w:rStyle w:val="FontStyle114"/>
              </w:rPr>
              <w:t>мес</w:t>
            </w:r>
            <w:proofErr w:type="spellEnd"/>
            <w:proofErr w:type="gramEnd"/>
          </w:p>
        </w:tc>
      </w:tr>
      <w:tr w:rsidR="006D04F6" w:rsidRPr="001271D0" w:rsidTr="009A65AB">
        <w:trPr>
          <w:trHeight w:val="9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jc w:val="center"/>
              <w:rPr>
                <w:bCs/>
              </w:rPr>
            </w:pPr>
            <w:r w:rsidRPr="001271D0">
              <w:rPr>
                <w:bCs/>
              </w:rPr>
              <w:t>8</w:t>
            </w:r>
          </w:p>
        </w:tc>
        <w:tc>
          <w:tcPr>
            <w:tcW w:w="722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D04F6" w:rsidRPr="001271D0" w:rsidRDefault="006D04F6" w:rsidP="009A65AB">
            <w:pPr>
              <w:pStyle w:val="Style6"/>
              <w:widowControl/>
              <w:spacing w:line="240" w:lineRule="auto"/>
              <w:rPr>
                <w:rStyle w:val="FontStyle114"/>
              </w:rPr>
            </w:pPr>
            <w:r w:rsidRPr="001271D0">
              <w:rPr>
                <w:rStyle w:val="FontStyle114"/>
              </w:rPr>
              <w:t>Устранение отказов, неисправностей, не связанных с необходимостью приобретения оборудования и запасных частей.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04F6" w:rsidRPr="001271D0" w:rsidRDefault="006D04F6" w:rsidP="006D04F6">
            <w:pPr>
              <w:pStyle w:val="Style6"/>
              <w:widowControl/>
              <w:spacing w:line="240" w:lineRule="auto"/>
              <w:jc w:val="center"/>
              <w:rPr>
                <w:rStyle w:val="FontStyle114"/>
              </w:rPr>
            </w:pPr>
            <w:r w:rsidRPr="001271D0">
              <w:rPr>
                <w:rStyle w:val="FontStyle114"/>
              </w:rPr>
              <w:t>по мере необходимости</w:t>
            </w:r>
          </w:p>
        </w:tc>
      </w:tr>
    </w:tbl>
    <w:p w:rsidR="006D04F6" w:rsidRPr="001271D0" w:rsidRDefault="006D04F6" w:rsidP="006D04F6">
      <w:pPr>
        <w:ind w:firstLine="284"/>
        <w:jc w:val="both"/>
      </w:pPr>
      <w:r w:rsidRPr="001271D0">
        <w:t>Проверка работоспособности всего установленного оборудования должна осуществляться в соответствии с инструкциями по эксплуатации завода-изготовителя с соблюдением правил и мер безопасности при эксплуатации.</w:t>
      </w:r>
    </w:p>
    <w:p w:rsidR="006D04F6" w:rsidRPr="001271D0" w:rsidRDefault="006D04F6" w:rsidP="006D04F6">
      <w:pPr>
        <w:suppressAutoHyphens/>
        <w:ind w:firstLine="284"/>
        <w:jc w:val="both"/>
        <w:rPr>
          <w:lang w:eastAsia="ar-SA"/>
        </w:rPr>
      </w:pPr>
      <w:r w:rsidRPr="001271D0">
        <w:rPr>
          <w:b/>
          <w:lang w:eastAsia="ar-SA"/>
        </w:rPr>
        <w:t>Внешний осмотр</w:t>
      </w:r>
      <w:r w:rsidRPr="001271D0">
        <w:rPr>
          <w:lang w:eastAsia="ar-SA"/>
        </w:rPr>
        <w:t xml:space="preserve"> составных частей средств охранной и пожарной сигнализации включает в себя осмотр центральной панели, модулей, пультов, охранных и пожарных </w:t>
      </w:r>
      <w:proofErr w:type="spellStart"/>
      <w:r w:rsidRPr="001271D0">
        <w:rPr>
          <w:lang w:eastAsia="ar-SA"/>
        </w:rPr>
        <w:t>извещателей</w:t>
      </w:r>
      <w:proofErr w:type="spellEnd"/>
      <w:r w:rsidRPr="001271D0">
        <w:rPr>
          <w:lang w:eastAsia="ar-SA"/>
        </w:rPr>
        <w:t xml:space="preserve">, звуковых и световых </w:t>
      </w:r>
      <w:proofErr w:type="spellStart"/>
      <w:r w:rsidRPr="001271D0">
        <w:rPr>
          <w:lang w:eastAsia="ar-SA"/>
        </w:rPr>
        <w:t>оповещателей</w:t>
      </w:r>
      <w:proofErr w:type="spellEnd"/>
      <w:r w:rsidRPr="001271D0">
        <w:rPr>
          <w:lang w:eastAsia="ar-SA"/>
        </w:rPr>
        <w:t xml:space="preserve">, лучей, шлейфов и соединительных линий и пр. на предмет отсутствия механических повреждений, грязи, коррозии. </w:t>
      </w:r>
    </w:p>
    <w:p w:rsidR="006D04F6" w:rsidRPr="001271D0" w:rsidRDefault="006D04F6" w:rsidP="006D04F6">
      <w:pPr>
        <w:suppressAutoHyphens/>
        <w:ind w:firstLine="284"/>
        <w:jc w:val="both"/>
        <w:rPr>
          <w:lang w:eastAsia="ar-SA"/>
        </w:rPr>
      </w:pPr>
      <w:r w:rsidRPr="001271D0">
        <w:rPr>
          <w:lang w:eastAsia="ar-SA"/>
        </w:rPr>
        <w:lastRenderedPageBreak/>
        <w:t xml:space="preserve">При </w:t>
      </w:r>
      <w:r w:rsidRPr="001271D0">
        <w:rPr>
          <w:b/>
          <w:lang w:eastAsia="ar-SA"/>
        </w:rPr>
        <w:t>внешнем осмотре</w:t>
      </w:r>
      <w:r w:rsidRPr="001271D0">
        <w:rPr>
          <w:lang w:eastAsia="ar-SA"/>
        </w:rPr>
        <w:t xml:space="preserve"> средств охранной и пожарной сигнализации:</w:t>
      </w:r>
    </w:p>
    <w:p w:rsidR="006D04F6" w:rsidRPr="001271D0" w:rsidRDefault="006D04F6" w:rsidP="006D04F6">
      <w:pPr>
        <w:suppressAutoHyphens/>
        <w:ind w:firstLine="284"/>
        <w:jc w:val="both"/>
        <w:rPr>
          <w:lang w:eastAsia="ar-SA"/>
        </w:rPr>
      </w:pPr>
      <w:r w:rsidRPr="001271D0">
        <w:rPr>
          <w:lang w:eastAsia="ar-SA"/>
        </w:rPr>
        <w:t xml:space="preserve">-  надежность крепления охранных и пожарных </w:t>
      </w:r>
      <w:proofErr w:type="spellStart"/>
      <w:r w:rsidRPr="001271D0">
        <w:rPr>
          <w:lang w:eastAsia="ar-SA"/>
        </w:rPr>
        <w:t>извещателей</w:t>
      </w:r>
      <w:proofErr w:type="spellEnd"/>
      <w:r w:rsidRPr="001271D0">
        <w:rPr>
          <w:lang w:eastAsia="ar-SA"/>
        </w:rPr>
        <w:t xml:space="preserve"> по месту их установки, приемных станций и пультов на панелях, в шкафах;</w:t>
      </w:r>
    </w:p>
    <w:p w:rsidR="006D04F6" w:rsidRPr="001271D0" w:rsidRDefault="006D04F6" w:rsidP="006D04F6">
      <w:pPr>
        <w:suppressAutoHyphens/>
        <w:ind w:firstLine="284"/>
        <w:jc w:val="both"/>
        <w:rPr>
          <w:lang w:eastAsia="ar-SA"/>
        </w:rPr>
      </w:pPr>
      <w:r w:rsidRPr="001271D0">
        <w:rPr>
          <w:lang w:eastAsia="ar-SA"/>
        </w:rPr>
        <w:t>- состояние автоматических выключателей питания, рубильников, переключателей, кнопок сигнальных лампочек на пультах и приемных станциях, световых табло, аварийных звонков, сирен и т.д.;</w:t>
      </w:r>
    </w:p>
    <w:p w:rsidR="006D04F6" w:rsidRPr="001271D0" w:rsidRDefault="006D04F6" w:rsidP="006D04F6">
      <w:pPr>
        <w:suppressAutoHyphens/>
        <w:ind w:firstLine="284"/>
        <w:jc w:val="both"/>
        <w:rPr>
          <w:lang w:eastAsia="ar-SA"/>
        </w:rPr>
      </w:pPr>
      <w:r w:rsidRPr="001271D0">
        <w:rPr>
          <w:lang w:eastAsia="ar-SA"/>
        </w:rPr>
        <w:t>- состояние монтажа проводов и кабелей, контактных соединений на рядах зажимов, в распределительных коробках, шкафах, на панелях и т.д.;</w:t>
      </w:r>
    </w:p>
    <w:p w:rsidR="006D04F6" w:rsidRPr="001271D0" w:rsidRDefault="006D04F6" w:rsidP="006D04F6">
      <w:pPr>
        <w:suppressAutoHyphens/>
        <w:ind w:firstLine="284"/>
        <w:jc w:val="both"/>
        <w:rPr>
          <w:lang w:eastAsia="ar-SA"/>
        </w:rPr>
      </w:pPr>
      <w:r w:rsidRPr="001271D0">
        <w:rPr>
          <w:lang w:eastAsia="ar-SA"/>
        </w:rPr>
        <w:t>- обслуживание настройка, изменение параметров программных пакетов, синхронизация и выверка временных параметров пожарных станций;</w:t>
      </w:r>
    </w:p>
    <w:p w:rsidR="006D04F6" w:rsidRPr="001271D0" w:rsidRDefault="006D04F6" w:rsidP="006D04F6">
      <w:pPr>
        <w:suppressAutoHyphens/>
        <w:ind w:firstLine="284"/>
        <w:jc w:val="both"/>
        <w:rPr>
          <w:lang w:eastAsia="ar-SA"/>
        </w:rPr>
      </w:pPr>
      <w:r w:rsidRPr="001271D0">
        <w:rPr>
          <w:lang w:eastAsia="ar-SA"/>
        </w:rPr>
        <w:t xml:space="preserve">При </w:t>
      </w:r>
      <w:r w:rsidRPr="001271D0">
        <w:rPr>
          <w:b/>
          <w:lang w:eastAsia="ar-SA"/>
        </w:rPr>
        <w:t>внутреннем осмотре</w:t>
      </w:r>
      <w:r w:rsidRPr="001271D0">
        <w:rPr>
          <w:lang w:eastAsia="ar-SA"/>
        </w:rPr>
        <w:t xml:space="preserve"> проверяется:</w:t>
      </w:r>
    </w:p>
    <w:p w:rsidR="006D04F6" w:rsidRPr="001271D0" w:rsidRDefault="006D04F6" w:rsidP="006D04F6">
      <w:pPr>
        <w:suppressAutoHyphens/>
        <w:ind w:firstLine="284"/>
        <w:jc w:val="both"/>
        <w:rPr>
          <w:lang w:eastAsia="ar-SA"/>
        </w:rPr>
      </w:pPr>
      <w:r w:rsidRPr="001271D0">
        <w:rPr>
          <w:lang w:eastAsia="ar-SA"/>
        </w:rPr>
        <w:t xml:space="preserve">- состояние уплотнений кожухов, целостность кожуха и передних панелей приемной аппаратуры; </w:t>
      </w:r>
    </w:p>
    <w:p w:rsidR="006D04F6" w:rsidRPr="001271D0" w:rsidRDefault="006D04F6" w:rsidP="006D04F6">
      <w:pPr>
        <w:suppressAutoHyphens/>
        <w:ind w:firstLine="284"/>
        <w:jc w:val="both"/>
        <w:rPr>
          <w:lang w:eastAsia="ar-SA"/>
        </w:rPr>
      </w:pPr>
      <w:r w:rsidRPr="001271D0">
        <w:rPr>
          <w:lang w:eastAsia="ar-SA"/>
        </w:rPr>
        <w:t>- наличие и целостность деталей, правильность их установки и надежность крепления;</w:t>
      </w:r>
    </w:p>
    <w:p w:rsidR="006D04F6" w:rsidRPr="001271D0" w:rsidRDefault="006D04F6" w:rsidP="006D04F6">
      <w:pPr>
        <w:suppressAutoHyphens/>
        <w:ind w:firstLine="284"/>
        <w:jc w:val="both"/>
        <w:rPr>
          <w:lang w:eastAsia="ar-SA"/>
        </w:rPr>
      </w:pPr>
      <w:r w:rsidRPr="001271D0">
        <w:rPr>
          <w:lang w:eastAsia="ar-SA"/>
        </w:rPr>
        <w:t>- наличие пыли и посторонних предметов на деталях аппаратуры;</w:t>
      </w:r>
    </w:p>
    <w:p w:rsidR="006D04F6" w:rsidRPr="001271D0" w:rsidRDefault="006D04F6" w:rsidP="006D04F6">
      <w:pPr>
        <w:suppressAutoHyphens/>
        <w:ind w:firstLine="284"/>
        <w:jc w:val="both"/>
        <w:rPr>
          <w:lang w:eastAsia="ar-SA"/>
        </w:rPr>
      </w:pPr>
      <w:r w:rsidRPr="001271D0">
        <w:rPr>
          <w:lang w:eastAsia="ar-SA"/>
        </w:rPr>
        <w:t>- состояние контактных поверхностей разъемов, штекеров, гнезд, качество паек;</w:t>
      </w:r>
    </w:p>
    <w:p w:rsidR="006D04F6" w:rsidRPr="001271D0" w:rsidRDefault="006D04F6" w:rsidP="006D04F6">
      <w:pPr>
        <w:suppressAutoHyphens/>
        <w:ind w:firstLine="284"/>
        <w:jc w:val="both"/>
        <w:rPr>
          <w:lang w:eastAsia="ar-SA"/>
        </w:rPr>
      </w:pPr>
      <w:r w:rsidRPr="001271D0">
        <w:rPr>
          <w:lang w:eastAsia="ar-SA"/>
        </w:rPr>
        <w:t>- проверка люфтов, зазоров, прогибов, натяжений и т.п. различных элементов.</w:t>
      </w:r>
    </w:p>
    <w:p w:rsidR="006D04F6" w:rsidRPr="001271D0" w:rsidRDefault="006D04F6" w:rsidP="006D04F6">
      <w:pPr>
        <w:tabs>
          <w:tab w:val="num" w:pos="0"/>
        </w:tabs>
        <w:ind w:firstLine="284"/>
        <w:jc w:val="both"/>
        <w:rPr>
          <w:b/>
        </w:rPr>
      </w:pPr>
      <w:r w:rsidRPr="001271D0">
        <w:rPr>
          <w:b/>
        </w:rPr>
        <w:t>3. Обязательные условия выполнения работ:</w:t>
      </w:r>
    </w:p>
    <w:p w:rsidR="006D04F6" w:rsidRPr="001271D0" w:rsidRDefault="006D04F6" w:rsidP="006D04F6">
      <w:pPr>
        <w:tabs>
          <w:tab w:val="num" w:pos="0"/>
        </w:tabs>
        <w:ind w:firstLine="284"/>
        <w:jc w:val="both"/>
      </w:pPr>
      <w:r w:rsidRPr="001271D0">
        <w:t>3.1.  Все указанные работы выполняются силами Исполнителя.</w:t>
      </w:r>
    </w:p>
    <w:p w:rsidR="006D04F6" w:rsidRPr="001271D0" w:rsidRDefault="006D04F6" w:rsidP="006D04F6">
      <w:pPr>
        <w:tabs>
          <w:tab w:val="num" w:pos="0"/>
        </w:tabs>
        <w:ind w:firstLine="284"/>
        <w:jc w:val="both"/>
      </w:pPr>
      <w:r w:rsidRPr="001271D0">
        <w:t>3.2.  Все работы должны соответствовать ГОСТам и СНиП для данного вида работ.</w:t>
      </w:r>
    </w:p>
    <w:p w:rsidR="006D04F6" w:rsidRPr="001271D0" w:rsidRDefault="006D04F6" w:rsidP="006D04F6">
      <w:pPr>
        <w:tabs>
          <w:tab w:val="num" w:pos="0"/>
        </w:tabs>
        <w:ind w:firstLine="284"/>
        <w:jc w:val="both"/>
      </w:pPr>
      <w:r w:rsidRPr="001271D0">
        <w:t xml:space="preserve">3.3. </w:t>
      </w:r>
      <w:r w:rsidRPr="001271D0">
        <w:rPr>
          <w:bCs/>
          <w:lang w:eastAsia="ar-SA"/>
        </w:rPr>
        <w:t>Ежемесячно «Исполнитель» должен представлять «Заказчику»:</w:t>
      </w:r>
    </w:p>
    <w:p w:rsidR="006D04F6" w:rsidRPr="001271D0" w:rsidRDefault="006D04F6" w:rsidP="006D04F6">
      <w:pPr>
        <w:ind w:firstLine="284"/>
        <w:jc w:val="both"/>
        <w:rPr>
          <w:bCs/>
          <w:lang w:eastAsia="ar-SA"/>
        </w:rPr>
      </w:pPr>
      <w:r w:rsidRPr="001271D0">
        <w:rPr>
          <w:bCs/>
          <w:lang w:eastAsia="ar-SA"/>
        </w:rPr>
        <w:t xml:space="preserve">- информацию о проведенных регламентных работах на объектах, </w:t>
      </w:r>
    </w:p>
    <w:p w:rsidR="006D04F6" w:rsidRPr="001271D0" w:rsidRDefault="006D04F6" w:rsidP="006D04F6">
      <w:pPr>
        <w:ind w:firstLine="284"/>
        <w:jc w:val="both"/>
      </w:pPr>
      <w:r w:rsidRPr="001271D0">
        <w:rPr>
          <w:bCs/>
          <w:lang w:eastAsia="ar-SA"/>
        </w:rPr>
        <w:t xml:space="preserve">- подписанные </w:t>
      </w:r>
      <w:r w:rsidRPr="001271D0">
        <w:t>Акты сдачи-приемки фактически выполненных работ.</w:t>
      </w:r>
    </w:p>
    <w:p w:rsidR="006D04F6" w:rsidRPr="001271D0" w:rsidRDefault="006D04F6" w:rsidP="006D04F6">
      <w:pPr>
        <w:tabs>
          <w:tab w:val="num" w:pos="0"/>
        </w:tabs>
        <w:ind w:firstLine="284"/>
        <w:jc w:val="both"/>
      </w:pPr>
      <w:r w:rsidRPr="001271D0">
        <w:t xml:space="preserve">3.4. Исполнитель обязан </w:t>
      </w:r>
      <w:r w:rsidRPr="001271D0">
        <w:rPr>
          <w:bCs/>
          <w:lang w:eastAsia="ar-SA"/>
        </w:rPr>
        <w:t>обеспечить с</w:t>
      </w:r>
      <w:r w:rsidRPr="001271D0">
        <w:t>оставление и представление Заказчику Актов технического состояния обслуживания системы и оборудования.</w:t>
      </w:r>
    </w:p>
    <w:p w:rsidR="006D04F6" w:rsidRPr="001271D0" w:rsidRDefault="006D04F6" w:rsidP="006D04F6">
      <w:pPr>
        <w:tabs>
          <w:tab w:val="num" w:pos="0"/>
        </w:tabs>
        <w:ind w:firstLine="284"/>
        <w:jc w:val="both"/>
      </w:pPr>
      <w:r w:rsidRPr="001271D0">
        <w:t xml:space="preserve">3.5. </w:t>
      </w:r>
      <w:r w:rsidRPr="001271D0">
        <w:rPr>
          <w:bCs/>
          <w:lang w:eastAsia="ar-SA"/>
        </w:rPr>
        <w:t xml:space="preserve">Все работы, связанные с техническим обслуживанием </w:t>
      </w:r>
      <w:r w:rsidRPr="001271D0">
        <w:rPr>
          <w:lang w:eastAsia="ar-SA"/>
        </w:rPr>
        <w:t xml:space="preserve">средств комплекса </w:t>
      </w:r>
      <w:r w:rsidRPr="001271D0">
        <w:rPr>
          <w:bCs/>
          <w:lang w:eastAsia="ar-SA"/>
        </w:rPr>
        <w:t>должны отражаться на каждом объекте в журнале учета технического обслуживания и ремонта,</w:t>
      </w:r>
      <w:r w:rsidRPr="001271D0">
        <w:t xml:space="preserve"> с указанием даты выполненных работ, наименования работы, Ф.И.О работника Исполнителя, периода выполнения работ.</w:t>
      </w:r>
    </w:p>
    <w:p w:rsidR="006D04F6" w:rsidRPr="001271D0" w:rsidRDefault="006D04F6" w:rsidP="006D04F6">
      <w:pPr>
        <w:ind w:firstLine="284"/>
        <w:jc w:val="both"/>
        <w:rPr>
          <w:b/>
        </w:rPr>
      </w:pPr>
      <w:r w:rsidRPr="001271D0">
        <w:rPr>
          <w:b/>
        </w:rPr>
        <w:t>4. Требования к Исполнителю:</w:t>
      </w:r>
    </w:p>
    <w:p w:rsidR="006D04F6" w:rsidRPr="001271D0" w:rsidRDefault="006D04F6" w:rsidP="006D04F6">
      <w:pPr>
        <w:ind w:firstLine="284"/>
        <w:jc w:val="both"/>
      </w:pPr>
      <w:r w:rsidRPr="001271D0">
        <w:t xml:space="preserve">4.1. </w:t>
      </w:r>
      <w:proofErr w:type="gramStart"/>
      <w:r w:rsidRPr="001271D0">
        <w:t>Наличие Лицензии МЧС на деятельность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 99-ФЗ «О лицензировании отдельных видов деятельности» и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РФ от 30 декабря 2011</w:t>
      </w:r>
      <w:proofErr w:type="gramEnd"/>
      <w:r w:rsidRPr="001271D0">
        <w:t xml:space="preserve"> г. № 1225 на следующие виды работ и услуг: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6D04F6" w:rsidRPr="001271D0" w:rsidRDefault="006D04F6" w:rsidP="006D04F6">
      <w:pPr>
        <w:tabs>
          <w:tab w:val="left" w:pos="0"/>
          <w:tab w:val="left" w:pos="360"/>
        </w:tabs>
        <w:ind w:firstLine="284"/>
        <w:jc w:val="both"/>
      </w:pPr>
      <w:r w:rsidRPr="001271D0">
        <w:rPr>
          <w:b/>
        </w:rPr>
        <w:t>5. Требования к гарантийным обязательствам.</w:t>
      </w:r>
    </w:p>
    <w:p w:rsidR="006D04F6" w:rsidRPr="001271D0" w:rsidRDefault="006D04F6" w:rsidP="006D04F6">
      <w:pPr>
        <w:tabs>
          <w:tab w:val="left" w:pos="0"/>
          <w:tab w:val="left" w:pos="360"/>
        </w:tabs>
        <w:ind w:firstLine="284"/>
        <w:jc w:val="both"/>
      </w:pPr>
      <w:r w:rsidRPr="001271D0">
        <w:t xml:space="preserve">5.1.Исполнитель должен гарантировать надлежащее качество выполнения работ при исполнении договора. Гарантийный срок на оборудование, установленное взамен вышедшего из строя, должен соответствовать </w:t>
      </w:r>
      <w:proofErr w:type="gramStart"/>
      <w:r w:rsidRPr="001271D0">
        <w:t>гарантии</w:t>
      </w:r>
      <w:proofErr w:type="gramEnd"/>
      <w:r w:rsidRPr="001271D0">
        <w:t xml:space="preserve"> предусмотренной заводом-изготовителем оборудования.</w:t>
      </w:r>
    </w:p>
    <w:p w:rsidR="006D04F6" w:rsidRPr="001271D0" w:rsidRDefault="006D04F6" w:rsidP="006D04F6">
      <w:pPr>
        <w:ind w:firstLine="284"/>
        <w:jc w:val="both"/>
      </w:pPr>
      <w:r w:rsidRPr="001271D0">
        <w:t xml:space="preserve">5.2. Гарантии Исполнителя не могут относиться к естественному износу оборудования, а также к внешним повреждениям, нанесенным в следствие несоблюдением Заказчиком правил эксплуатации оборудования. </w:t>
      </w:r>
    </w:p>
    <w:p w:rsidR="006D04F6" w:rsidRPr="001271D0" w:rsidRDefault="006D04F6" w:rsidP="006D04F6">
      <w:pPr>
        <w:jc w:val="both"/>
        <w:rPr>
          <w:b/>
        </w:rPr>
      </w:pPr>
    </w:p>
    <w:p w:rsidR="008B7CEC" w:rsidRPr="008E4086" w:rsidRDefault="008B7CEC" w:rsidP="008B7CEC">
      <w:pPr>
        <w:widowControl w:val="0"/>
        <w:suppressAutoHyphens/>
        <w:jc w:val="both"/>
        <w:rPr>
          <w:b/>
          <w:kern w:val="1"/>
          <w:sz w:val="28"/>
          <w:szCs w:val="28"/>
          <w:lang w:eastAsia="ar-SA"/>
        </w:rPr>
      </w:pPr>
    </w:p>
    <w:p w:rsidR="006D04F6" w:rsidRPr="006D04F6" w:rsidRDefault="006D04F6" w:rsidP="006D04F6">
      <w:pPr>
        <w:pStyle w:val="ac"/>
        <w:ind w:left="-284" w:firstLine="426"/>
        <w:rPr>
          <w:sz w:val="22"/>
          <w:szCs w:val="22"/>
        </w:rPr>
      </w:pPr>
    </w:p>
    <w:p w:rsidR="006D04F6" w:rsidRDefault="006D04F6" w:rsidP="006D04F6">
      <w:pPr>
        <w:keepNext/>
        <w:jc w:val="center"/>
        <w:rPr>
          <w:b/>
          <w:bCs/>
        </w:rPr>
      </w:pPr>
      <w:r w:rsidRPr="004B147E">
        <w:rPr>
          <w:b/>
          <w:bCs/>
        </w:rPr>
        <w:t>Перечень обслуживаемого оборудования</w:t>
      </w:r>
    </w:p>
    <w:tbl>
      <w:tblPr>
        <w:tblStyle w:val="a9"/>
        <w:tblW w:w="0" w:type="auto"/>
        <w:tblLook w:val="04A0" w:firstRow="1" w:lastRow="0" w:firstColumn="1" w:lastColumn="0" w:noHBand="0" w:noVBand="1"/>
      </w:tblPr>
      <w:tblGrid>
        <w:gridCol w:w="594"/>
        <w:gridCol w:w="6177"/>
        <w:gridCol w:w="3366"/>
      </w:tblGrid>
      <w:tr w:rsidR="006D04F6" w:rsidRPr="00090BFB" w:rsidTr="009A65AB">
        <w:tc>
          <w:tcPr>
            <w:tcW w:w="594" w:type="dxa"/>
          </w:tcPr>
          <w:p w:rsidR="006D04F6" w:rsidRPr="001271D0" w:rsidRDefault="006D04F6" w:rsidP="009A65AB">
            <w:pPr>
              <w:rPr>
                <w:sz w:val="28"/>
                <w:szCs w:val="28"/>
              </w:rPr>
            </w:pPr>
            <w:r w:rsidRPr="001271D0">
              <w:rPr>
                <w:sz w:val="28"/>
                <w:szCs w:val="28"/>
              </w:rPr>
              <w:t xml:space="preserve">№ </w:t>
            </w:r>
            <w:proofErr w:type="gramStart"/>
            <w:r w:rsidRPr="001271D0">
              <w:rPr>
                <w:sz w:val="28"/>
                <w:szCs w:val="28"/>
              </w:rPr>
              <w:t>п</w:t>
            </w:r>
            <w:proofErr w:type="gramEnd"/>
            <w:r w:rsidRPr="001271D0">
              <w:rPr>
                <w:sz w:val="28"/>
                <w:szCs w:val="28"/>
              </w:rPr>
              <w:t>/п</w:t>
            </w:r>
          </w:p>
        </w:tc>
        <w:tc>
          <w:tcPr>
            <w:tcW w:w="6177" w:type="dxa"/>
          </w:tcPr>
          <w:p w:rsidR="006D04F6" w:rsidRPr="001271D0" w:rsidRDefault="006D04F6" w:rsidP="009A65AB">
            <w:pPr>
              <w:rPr>
                <w:sz w:val="28"/>
                <w:szCs w:val="28"/>
              </w:rPr>
            </w:pPr>
            <w:r w:rsidRPr="001271D0">
              <w:rPr>
                <w:b/>
                <w:bCs/>
                <w:sz w:val="28"/>
                <w:szCs w:val="28"/>
              </w:rPr>
              <w:t>Наименование оборудования</w:t>
            </w:r>
          </w:p>
        </w:tc>
        <w:tc>
          <w:tcPr>
            <w:tcW w:w="3366" w:type="dxa"/>
          </w:tcPr>
          <w:p w:rsidR="006D04F6" w:rsidRPr="001271D0" w:rsidRDefault="006D04F6" w:rsidP="009A65AB">
            <w:pPr>
              <w:rPr>
                <w:sz w:val="28"/>
                <w:szCs w:val="28"/>
              </w:rPr>
            </w:pPr>
            <w:r w:rsidRPr="001271D0">
              <w:rPr>
                <w:b/>
                <w:bCs/>
                <w:sz w:val="28"/>
                <w:szCs w:val="28"/>
              </w:rPr>
              <w:t>Кол-во</w:t>
            </w:r>
          </w:p>
        </w:tc>
      </w:tr>
      <w:tr w:rsidR="006D04F6" w:rsidRPr="00090BFB" w:rsidTr="009A65AB">
        <w:tc>
          <w:tcPr>
            <w:tcW w:w="594" w:type="dxa"/>
          </w:tcPr>
          <w:p w:rsidR="006D04F6" w:rsidRPr="001271D0" w:rsidRDefault="006D04F6" w:rsidP="009A65AB">
            <w:pPr>
              <w:rPr>
                <w:sz w:val="28"/>
                <w:szCs w:val="28"/>
              </w:rPr>
            </w:pPr>
            <w:r w:rsidRPr="001271D0">
              <w:rPr>
                <w:sz w:val="28"/>
                <w:szCs w:val="28"/>
              </w:rPr>
              <w:t>1</w:t>
            </w:r>
          </w:p>
        </w:tc>
        <w:tc>
          <w:tcPr>
            <w:tcW w:w="6177" w:type="dxa"/>
          </w:tcPr>
          <w:p w:rsidR="006D04F6" w:rsidRPr="001271D0" w:rsidRDefault="006D04F6" w:rsidP="009A65AB">
            <w:pPr>
              <w:rPr>
                <w:b/>
                <w:bCs/>
                <w:sz w:val="28"/>
                <w:szCs w:val="28"/>
              </w:rPr>
            </w:pPr>
            <w:r w:rsidRPr="001271D0">
              <w:rPr>
                <w:color w:val="000000"/>
                <w:sz w:val="28"/>
                <w:szCs w:val="28"/>
              </w:rPr>
              <w:t>С-2000</w:t>
            </w:r>
          </w:p>
        </w:tc>
        <w:tc>
          <w:tcPr>
            <w:tcW w:w="3366" w:type="dxa"/>
          </w:tcPr>
          <w:p w:rsidR="006D04F6" w:rsidRPr="001271D0" w:rsidRDefault="006D04F6" w:rsidP="009A65AB">
            <w:pPr>
              <w:rPr>
                <w:b/>
                <w:bCs/>
                <w:sz w:val="28"/>
                <w:szCs w:val="28"/>
              </w:rPr>
            </w:pPr>
            <w:r w:rsidRPr="001271D0">
              <w:rPr>
                <w:color w:val="000000"/>
                <w:sz w:val="28"/>
                <w:szCs w:val="28"/>
              </w:rPr>
              <w:t>1 шт.</w:t>
            </w:r>
          </w:p>
        </w:tc>
      </w:tr>
      <w:tr w:rsidR="006D04F6" w:rsidRPr="00090BFB" w:rsidTr="009A65AB">
        <w:tc>
          <w:tcPr>
            <w:tcW w:w="594" w:type="dxa"/>
          </w:tcPr>
          <w:p w:rsidR="006D04F6" w:rsidRPr="001271D0" w:rsidRDefault="006D04F6" w:rsidP="009A65AB">
            <w:pPr>
              <w:rPr>
                <w:sz w:val="28"/>
                <w:szCs w:val="28"/>
              </w:rPr>
            </w:pPr>
            <w:r w:rsidRPr="001271D0">
              <w:rPr>
                <w:sz w:val="28"/>
                <w:szCs w:val="28"/>
              </w:rPr>
              <w:t>2</w:t>
            </w:r>
          </w:p>
        </w:tc>
        <w:tc>
          <w:tcPr>
            <w:tcW w:w="6177" w:type="dxa"/>
          </w:tcPr>
          <w:p w:rsidR="006D04F6" w:rsidRPr="001271D0" w:rsidRDefault="006D04F6" w:rsidP="009A65AB">
            <w:pPr>
              <w:rPr>
                <w:b/>
                <w:bCs/>
                <w:sz w:val="28"/>
                <w:szCs w:val="28"/>
              </w:rPr>
            </w:pPr>
            <w:r w:rsidRPr="001271D0">
              <w:rPr>
                <w:color w:val="000000"/>
                <w:sz w:val="28"/>
                <w:szCs w:val="28"/>
              </w:rPr>
              <w:t>ППКОП "Сигнал-20П-SMD"</w:t>
            </w:r>
          </w:p>
        </w:tc>
        <w:tc>
          <w:tcPr>
            <w:tcW w:w="3366" w:type="dxa"/>
          </w:tcPr>
          <w:p w:rsidR="006D04F6" w:rsidRPr="001271D0" w:rsidRDefault="006D04F6" w:rsidP="009A65AB">
            <w:pPr>
              <w:rPr>
                <w:b/>
                <w:bCs/>
                <w:sz w:val="28"/>
                <w:szCs w:val="28"/>
              </w:rPr>
            </w:pPr>
            <w:r w:rsidRPr="001271D0">
              <w:rPr>
                <w:color w:val="000000"/>
                <w:sz w:val="28"/>
                <w:szCs w:val="28"/>
              </w:rPr>
              <w:t>4 шт.</w:t>
            </w:r>
          </w:p>
        </w:tc>
      </w:tr>
      <w:tr w:rsidR="006D04F6" w:rsidTr="009A65AB">
        <w:tc>
          <w:tcPr>
            <w:tcW w:w="594" w:type="dxa"/>
          </w:tcPr>
          <w:p w:rsidR="006D04F6" w:rsidRPr="001271D0" w:rsidRDefault="006D04F6" w:rsidP="009A65AB">
            <w:pPr>
              <w:rPr>
                <w:sz w:val="28"/>
                <w:szCs w:val="28"/>
              </w:rPr>
            </w:pPr>
            <w:r w:rsidRPr="001271D0">
              <w:rPr>
                <w:sz w:val="28"/>
                <w:szCs w:val="28"/>
              </w:rPr>
              <w:t>3</w:t>
            </w:r>
          </w:p>
        </w:tc>
        <w:tc>
          <w:tcPr>
            <w:tcW w:w="6177" w:type="dxa"/>
          </w:tcPr>
          <w:p w:rsidR="006D04F6" w:rsidRPr="001271D0" w:rsidRDefault="006D04F6" w:rsidP="009A65AB">
            <w:pPr>
              <w:rPr>
                <w:b/>
                <w:bCs/>
                <w:sz w:val="28"/>
                <w:szCs w:val="28"/>
              </w:rPr>
            </w:pPr>
            <w:r w:rsidRPr="001271D0">
              <w:rPr>
                <w:color w:val="000000"/>
                <w:sz w:val="28"/>
                <w:szCs w:val="28"/>
              </w:rPr>
              <w:t>ББП-20</w:t>
            </w:r>
          </w:p>
        </w:tc>
        <w:tc>
          <w:tcPr>
            <w:tcW w:w="3366" w:type="dxa"/>
          </w:tcPr>
          <w:p w:rsidR="006D04F6" w:rsidRPr="001271D0" w:rsidRDefault="006D04F6" w:rsidP="009A65AB">
            <w:pPr>
              <w:rPr>
                <w:b/>
                <w:bCs/>
                <w:sz w:val="28"/>
                <w:szCs w:val="28"/>
              </w:rPr>
            </w:pPr>
            <w:r w:rsidRPr="001271D0">
              <w:rPr>
                <w:color w:val="000000"/>
                <w:sz w:val="28"/>
                <w:szCs w:val="28"/>
              </w:rPr>
              <w:t>5 шт.</w:t>
            </w:r>
          </w:p>
        </w:tc>
      </w:tr>
      <w:tr w:rsidR="006D04F6" w:rsidTr="009A65AB">
        <w:tc>
          <w:tcPr>
            <w:tcW w:w="594" w:type="dxa"/>
          </w:tcPr>
          <w:p w:rsidR="006D04F6" w:rsidRPr="001271D0" w:rsidRDefault="006D04F6" w:rsidP="009A65AB">
            <w:pPr>
              <w:rPr>
                <w:sz w:val="28"/>
                <w:szCs w:val="28"/>
              </w:rPr>
            </w:pPr>
            <w:r w:rsidRPr="001271D0">
              <w:rPr>
                <w:sz w:val="28"/>
                <w:szCs w:val="28"/>
              </w:rPr>
              <w:t>4</w:t>
            </w:r>
          </w:p>
        </w:tc>
        <w:tc>
          <w:tcPr>
            <w:tcW w:w="6177" w:type="dxa"/>
          </w:tcPr>
          <w:p w:rsidR="006D04F6" w:rsidRPr="001271D0" w:rsidRDefault="006D04F6" w:rsidP="009A65AB">
            <w:pPr>
              <w:rPr>
                <w:color w:val="000000"/>
                <w:sz w:val="28"/>
                <w:szCs w:val="28"/>
              </w:rPr>
            </w:pPr>
            <w:r w:rsidRPr="001271D0">
              <w:rPr>
                <w:color w:val="000000"/>
                <w:sz w:val="28"/>
                <w:szCs w:val="28"/>
              </w:rPr>
              <w:t>С2000-БКИ</w:t>
            </w:r>
          </w:p>
        </w:tc>
        <w:tc>
          <w:tcPr>
            <w:tcW w:w="3366" w:type="dxa"/>
          </w:tcPr>
          <w:p w:rsidR="006D04F6" w:rsidRPr="001271D0" w:rsidRDefault="006D04F6" w:rsidP="009A65AB">
            <w:pPr>
              <w:rPr>
                <w:color w:val="000000"/>
                <w:sz w:val="28"/>
                <w:szCs w:val="28"/>
              </w:rPr>
            </w:pPr>
            <w:r w:rsidRPr="001271D0">
              <w:rPr>
                <w:color w:val="000000"/>
                <w:sz w:val="28"/>
                <w:szCs w:val="28"/>
              </w:rPr>
              <w:t>3 шт.</w:t>
            </w:r>
          </w:p>
        </w:tc>
      </w:tr>
      <w:tr w:rsidR="006D04F6" w:rsidTr="009A65AB">
        <w:tc>
          <w:tcPr>
            <w:tcW w:w="594" w:type="dxa"/>
          </w:tcPr>
          <w:p w:rsidR="006D04F6" w:rsidRPr="001271D0" w:rsidRDefault="006D04F6" w:rsidP="009A65AB">
            <w:pPr>
              <w:rPr>
                <w:sz w:val="28"/>
                <w:szCs w:val="28"/>
              </w:rPr>
            </w:pPr>
            <w:r w:rsidRPr="001271D0">
              <w:rPr>
                <w:sz w:val="28"/>
                <w:szCs w:val="28"/>
              </w:rPr>
              <w:t>5</w:t>
            </w:r>
          </w:p>
        </w:tc>
        <w:tc>
          <w:tcPr>
            <w:tcW w:w="6177" w:type="dxa"/>
          </w:tcPr>
          <w:p w:rsidR="006D04F6" w:rsidRPr="001271D0" w:rsidRDefault="006D04F6" w:rsidP="009A65AB">
            <w:pPr>
              <w:rPr>
                <w:color w:val="000000"/>
                <w:sz w:val="28"/>
                <w:szCs w:val="28"/>
              </w:rPr>
            </w:pPr>
            <w:r w:rsidRPr="001271D0">
              <w:rPr>
                <w:color w:val="000000"/>
                <w:sz w:val="28"/>
                <w:szCs w:val="28"/>
              </w:rPr>
              <w:t>С2000-СП1</w:t>
            </w:r>
          </w:p>
        </w:tc>
        <w:tc>
          <w:tcPr>
            <w:tcW w:w="3366" w:type="dxa"/>
          </w:tcPr>
          <w:p w:rsidR="006D04F6" w:rsidRPr="001271D0" w:rsidRDefault="006D04F6" w:rsidP="009A65AB">
            <w:pPr>
              <w:rPr>
                <w:color w:val="000000"/>
                <w:sz w:val="28"/>
                <w:szCs w:val="28"/>
              </w:rPr>
            </w:pPr>
            <w:r w:rsidRPr="001271D0">
              <w:rPr>
                <w:color w:val="000000"/>
                <w:sz w:val="28"/>
                <w:szCs w:val="28"/>
              </w:rPr>
              <w:t>1 шт.</w:t>
            </w:r>
          </w:p>
        </w:tc>
      </w:tr>
      <w:tr w:rsidR="006D04F6" w:rsidTr="009A65AB">
        <w:tc>
          <w:tcPr>
            <w:tcW w:w="594" w:type="dxa"/>
          </w:tcPr>
          <w:p w:rsidR="006D04F6" w:rsidRPr="001271D0" w:rsidRDefault="006D04F6" w:rsidP="009A65AB">
            <w:pPr>
              <w:rPr>
                <w:sz w:val="28"/>
                <w:szCs w:val="28"/>
              </w:rPr>
            </w:pPr>
            <w:r w:rsidRPr="001271D0">
              <w:rPr>
                <w:sz w:val="28"/>
                <w:szCs w:val="28"/>
              </w:rPr>
              <w:t>6</w:t>
            </w:r>
          </w:p>
        </w:tc>
        <w:tc>
          <w:tcPr>
            <w:tcW w:w="6177" w:type="dxa"/>
          </w:tcPr>
          <w:p w:rsidR="006D04F6" w:rsidRPr="001271D0" w:rsidRDefault="006D04F6" w:rsidP="009A65AB">
            <w:pPr>
              <w:rPr>
                <w:color w:val="000000"/>
                <w:sz w:val="28"/>
                <w:szCs w:val="28"/>
              </w:rPr>
            </w:pPr>
            <w:proofErr w:type="spellStart"/>
            <w:r w:rsidRPr="001271D0">
              <w:rPr>
                <w:color w:val="000000"/>
                <w:sz w:val="28"/>
                <w:szCs w:val="28"/>
              </w:rPr>
              <w:t>Извещатели</w:t>
            </w:r>
            <w:proofErr w:type="spellEnd"/>
            <w:r w:rsidRPr="001271D0">
              <w:rPr>
                <w:color w:val="000000"/>
                <w:sz w:val="28"/>
                <w:szCs w:val="28"/>
              </w:rPr>
              <w:t xml:space="preserve"> пожарные</w:t>
            </w:r>
          </w:p>
        </w:tc>
        <w:tc>
          <w:tcPr>
            <w:tcW w:w="3366" w:type="dxa"/>
          </w:tcPr>
          <w:p w:rsidR="006D04F6" w:rsidRPr="001271D0" w:rsidRDefault="006D04F6" w:rsidP="009A65AB">
            <w:pPr>
              <w:rPr>
                <w:color w:val="000000"/>
                <w:sz w:val="28"/>
                <w:szCs w:val="28"/>
              </w:rPr>
            </w:pPr>
            <w:r w:rsidRPr="001271D0">
              <w:rPr>
                <w:sz w:val="28"/>
                <w:szCs w:val="28"/>
                <w:lang w:val="en-US"/>
              </w:rPr>
              <w:t xml:space="preserve">400 </w:t>
            </w:r>
            <w:r w:rsidRPr="001271D0">
              <w:rPr>
                <w:sz w:val="28"/>
                <w:szCs w:val="28"/>
              </w:rPr>
              <w:t>шт.</w:t>
            </w:r>
          </w:p>
        </w:tc>
      </w:tr>
      <w:tr w:rsidR="006D04F6" w:rsidTr="009A65AB">
        <w:tc>
          <w:tcPr>
            <w:tcW w:w="594" w:type="dxa"/>
          </w:tcPr>
          <w:p w:rsidR="006D04F6" w:rsidRPr="001271D0" w:rsidRDefault="006D04F6" w:rsidP="009A65AB">
            <w:pPr>
              <w:rPr>
                <w:sz w:val="28"/>
                <w:szCs w:val="28"/>
              </w:rPr>
            </w:pPr>
            <w:r w:rsidRPr="001271D0">
              <w:rPr>
                <w:sz w:val="28"/>
                <w:szCs w:val="28"/>
              </w:rPr>
              <w:t>7</w:t>
            </w:r>
          </w:p>
        </w:tc>
        <w:tc>
          <w:tcPr>
            <w:tcW w:w="6177" w:type="dxa"/>
          </w:tcPr>
          <w:p w:rsidR="006D04F6" w:rsidRPr="001271D0" w:rsidRDefault="006D04F6" w:rsidP="009A65AB">
            <w:pPr>
              <w:rPr>
                <w:color w:val="000000"/>
                <w:sz w:val="28"/>
                <w:szCs w:val="28"/>
              </w:rPr>
            </w:pPr>
            <w:proofErr w:type="spellStart"/>
            <w:r w:rsidRPr="001271D0">
              <w:rPr>
                <w:color w:val="000000"/>
                <w:sz w:val="28"/>
                <w:szCs w:val="28"/>
              </w:rPr>
              <w:t>Извещатели</w:t>
            </w:r>
            <w:proofErr w:type="spellEnd"/>
            <w:r w:rsidRPr="001271D0">
              <w:rPr>
                <w:color w:val="000000"/>
                <w:sz w:val="28"/>
                <w:szCs w:val="28"/>
              </w:rPr>
              <w:t xml:space="preserve"> пожарные ручные</w:t>
            </w:r>
          </w:p>
        </w:tc>
        <w:tc>
          <w:tcPr>
            <w:tcW w:w="3366" w:type="dxa"/>
          </w:tcPr>
          <w:p w:rsidR="006D04F6" w:rsidRPr="001271D0" w:rsidRDefault="006D04F6" w:rsidP="009A65AB">
            <w:pPr>
              <w:rPr>
                <w:color w:val="000000"/>
                <w:sz w:val="28"/>
                <w:szCs w:val="28"/>
              </w:rPr>
            </w:pPr>
            <w:r w:rsidRPr="001271D0">
              <w:rPr>
                <w:sz w:val="28"/>
                <w:szCs w:val="28"/>
              </w:rPr>
              <w:t>20 шт.</w:t>
            </w:r>
          </w:p>
        </w:tc>
      </w:tr>
      <w:tr w:rsidR="006D04F6" w:rsidTr="009A65AB">
        <w:tc>
          <w:tcPr>
            <w:tcW w:w="594" w:type="dxa"/>
          </w:tcPr>
          <w:p w:rsidR="006D04F6" w:rsidRPr="001271D0" w:rsidRDefault="006D04F6" w:rsidP="009A65AB">
            <w:pPr>
              <w:rPr>
                <w:sz w:val="28"/>
                <w:szCs w:val="28"/>
              </w:rPr>
            </w:pPr>
            <w:r w:rsidRPr="001271D0">
              <w:rPr>
                <w:sz w:val="28"/>
                <w:szCs w:val="28"/>
              </w:rPr>
              <w:t>8</w:t>
            </w:r>
          </w:p>
        </w:tc>
        <w:tc>
          <w:tcPr>
            <w:tcW w:w="6177" w:type="dxa"/>
          </w:tcPr>
          <w:p w:rsidR="006D04F6" w:rsidRPr="001271D0" w:rsidRDefault="006D04F6" w:rsidP="009A65AB">
            <w:pPr>
              <w:rPr>
                <w:color w:val="000000"/>
                <w:sz w:val="28"/>
                <w:szCs w:val="28"/>
              </w:rPr>
            </w:pPr>
            <w:r w:rsidRPr="001271D0">
              <w:rPr>
                <w:color w:val="000000"/>
                <w:sz w:val="28"/>
                <w:szCs w:val="28"/>
              </w:rPr>
              <w:t>Табло "Выход"</w:t>
            </w:r>
          </w:p>
        </w:tc>
        <w:tc>
          <w:tcPr>
            <w:tcW w:w="3366" w:type="dxa"/>
          </w:tcPr>
          <w:p w:rsidR="006D04F6" w:rsidRPr="001271D0" w:rsidRDefault="006D04F6" w:rsidP="009A65AB">
            <w:pPr>
              <w:rPr>
                <w:color w:val="000000"/>
                <w:sz w:val="28"/>
                <w:szCs w:val="28"/>
              </w:rPr>
            </w:pPr>
            <w:r w:rsidRPr="001271D0">
              <w:rPr>
                <w:sz w:val="28"/>
                <w:szCs w:val="28"/>
              </w:rPr>
              <w:t>30 шт.</w:t>
            </w:r>
          </w:p>
        </w:tc>
      </w:tr>
      <w:tr w:rsidR="006D04F6" w:rsidTr="009A65AB">
        <w:tc>
          <w:tcPr>
            <w:tcW w:w="594" w:type="dxa"/>
          </w:tcPr>
          <w:p w:rsidR="006D04F6" w:rsidRPr="001271D0" w:rsidRDefault="006D04F6" w:rsidP="009A65AB">
            <w:pPr>
              <w:rPr>
                <w:sz w:val="28"/>
                <w:szCs w:val="28"/>
              </w:rPr>
            </w:pPr>
            <w:r w:rsidRPr="001271D0">
              <w:rPr>
                <w:sz w:val="28"/>
                <w:szCs w:val="28"/>
              </w:rPr>
              <w:t>9</w:t>
            </w:r>
          </w:p>
        </w:tc>
        <w:tc>
          <w:tcPr>
            <w:tcW w:w="6177" w:type="dxa"/>
          </w:tcPr>
          <w:p w:rsidR="006D04F6" w:rsidRPr="001271D0" w:rsidRDefault="006D04F6" w:rsidP="009A65AB">
            <w:pPr>
              <w:rPr>
                <w:color w:val="000000"/>
                <w:sz w:val="28"/>
                <w:szCs w:val="28"/>
              </w:rPr>
            </w:pPr>
            <w:r w:rsidRPr="001271D0">
              <w:rPr>
                <w:color w:val="000000"/>
                <w:sz w:val="28"/>
                <w:szCs w:val="28"/>
              </w:rPr>
              <w:t>"Свирель"</w:t>
            </w:r>
          </w:p>
        </w:tc>
        <w:tc>
          <w:tcPr>
            <w:tcW w:w="3366" w:type="dxa"/>
          </w:tcPr>
          <w:p w:rsidR="006D04F6" w:rsidRPr="001271D0" w:rsidRDefault="006D04F6" w:rsidP="009A65AB">
            <w:pPr>
              <w:rPr>
                <w:color w:val="000000"/>
                <w:sz w:val="28"/>
                <w:szCs w:val="28"/>
              </w:rPr>
            </w:pPr>
            <w:r w:rsidRPr="001271D0">
              <w:rPr>
                <w:sz w:val="28"/>
                <w:szCs w:val="28"/>
              </w:rPr>
              <w:t>20 шт.</w:t>
            </w:r>
          </w:p>
        </w:tc>
      </w:tr>
      <w:tr w:rsidR="006D04F6" w:rsidTr="009A65AB">
        <w:tc>
          <w:tcPr>
            <w:tcW w:w="594" w:type="dxa"/>
          </w:tcPr>
          <w:p w:rsidR="006D04F6" w:rsidRPr="001271D0" w:rsidRDefault="006D04F6" w:rsidP="009A65AB">
            <w:pPr>
              <w:rPr>
                <w:sz w:val="28"/>
                <w:szCs w:val="28"/>
              </w:rPr>
            </w:pPr>
            <w:r w:rsidRPr="001271D0">
              <w:rPr>
                <w:sz w:val="28"/>
                <w:szCs w:val="28"/>
              </w:rPr>
              <w:t>10</w:t>
            </w:r>
          </w:p>
        </w:tc>
        <w:tc>
          <w:tcPr>
            <w:tcW w:w="6177" w:type="dxa"/>
          </w:tcPr>
          <w:p w:rsidR="006D04F6" w:rsidRPr="001271D0" w:rsidRDefault="006D04F6" w:rsidP="009A65AB">
            <w:pPr>
              <w:rPr>
                <w:color w:val="000000"/>
                <w:sz w:val="28"/>
                <w:szCs w:val="28"/>
              </w:rPr>
            </w:pPr>
            <w:r w:rsidRPr="001271D0">
              <w:rPr>
                <w:color w:val="000000"/>
                <w:sz w:val="28"/>
                <w:szCs w:val="28"/>
              </w:rPr>
              <w:t>"Маяк-12К"</w:t>
            </w:r>
          </w:p>
        </w:tc>
        <w:tc>
          <w:tcPr>
            <w:tcW w:w="3366" w:type="dxa"/>
          </w:tcPr>
          <w:p w:rsidR="006D04F6" w:rsidRPr="001271D0" w:rsidRDefault="006D04F6" w:rsidP="009A65AB">
            <w:pPr>
              <w:rPr>
                <w:color w:val="000000"/>
                <w:sz w:val="28"/>
                <w:szCs w:val="28"/>
              </w:rPr>
            </w:pPr>
            <w:r w:rsidRPr="001271D0">
              <w:rPr>
                <w:sz w:val="28"/>
                <w:szCs w:val="28"/>
              </w:rPr>
              <w:t>1 шт.</w:t>
            </w:r>
          </w:p>
        </w:tc>
      </w:tr>
    </w:tbl>
    <w:p w:rsidR="006D04F6" w:rsidRDefault="006D04F6" w:rsidP="008B7CEC">
      <w:pPr>
        <w:pStyle w:val="ac"/>
        <w:ind w:left="-284" w:firstLine="426"/>
        <w:rPr>
          <w:sz w:val="22"/>
          <w:szCs w:val="22"/>
        </w:rPr>
        <w:sectPr w:rsidR="006D04F6"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proofErr w:type="spellStart"/>
      <w:r w:rsidRPr="00952929">
        <w:rPr>
          <w:sz w:val="22"/>
        </w:rPr>
        <w:t>и</w:t>
      </w:r>
      <w:r>
        <w:rPr>
          <w:b/>
          <w:sz w:val="22"/>
        </w:rPr>
        <w:t>Открытому</w:t>
      </w:r>
      <w:proofErr w:type="spellEnd"/>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w:t>
      </w:r>
      <w:proofErr w:type="gramStart"/>
      <w:r w:rsidRPr="00952929">
        <w:rPr>
          <w:sz w:val="22"/>
        </w:rPr>
        <w:t>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w:t>
      </w:r>
      <w:proofErr w:type="gramEnd"/>
      <w:r w:rsidRPr="00952929">
        <w:rPr>
          <w:sz w:val="22"/>
        </w:rPr>
        <w:t xml:space="preserve">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w:t>
      </w:r>
      <w:proofErr w:type="gramStart"/>
      <w:r w:rsidRPr="004314C6">
        <w:t>.С</w:t>
      </w:r>
      <w:proofErr w:type="gramEnd"/>
      <w:r w:rsidRPr="004314C6">
        <w:t>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Default="00CA4099" w:rsidP="00CA4099">
      <w:pPr>
        <w:pStyle w:val="af1"/>
        <w:spacing w:line="320" w:lineRule="exact"/>
        <w:rPr>
          <w:sz w:val="24"/>
          <w:szCs w:val="24"/>
        </w:rPr>
      </w:pPr>
    </w:p>
    <w:p w:rsidR="00DD6B1F" w:rsidRDefault="00DD6B1F" w:rsidP="00CA4099">
      <w:pPr>
        <w:pStyle w:val="af1"/>
        <w:spacing w:line="320" w:lineRule="exact"/>
        <w:rPr>
          <w:b w:val="0"/>
          <w:bCs/>
          <w:i w:val="0"/>
          <w:szCs w:val="28"/>
        </w:rPr>
      </w:pPr>
      <w:r>
        <w:rPr>
          <w:b w:val="0"/>
          <w:bCs/>
          <w:i w:val="0"/>
          <w:szCs w:val="28"/>
        </w:rPr>
        <w:t xml:space="preserve"> На </w:t>
      </w:r>
      <w:r w:rsidRPr="00DD6B1F">
        <w:rPr>
          <w:b w:val="0"/>
          <w:bCs/>
          <w:i w:val="0"/>
          <w:szCs w:val="28"/>
        </w:rPr>
        <w:t>техническое обслуживание и ремонт систем автоматической пожарной сигнализации, систем оповещения и управления эвакуацией, в здании поликлиники «РЖД-Медицина» города Стерлитамак</w:t>
      </w:r>
    </w:p>
    <w:p w:rsidR="00DD6B1F" w:rsidRPr="00DD6B1F" w:rsidRDefault="00DD6B1F" w:rsidP="00CA4099">
      <w:pPr>
        <w:pStyle w:val="af1"/>
        <w:spacing w:line="320" w:lineRule="exact"/>
        <w:rPr>
          <w:b w:val="0"/>
          <w:i w:val="0"/>
          <w:sz w:val="24"/>
          <w:szCs w:val="24"/>
        </w:rPr>
      </w:pPr>
    </w:p>
    <w:tbl>
      <w:tblPr>
        <w:tblW w:w="5000" w:type="pct"/>
        <w:jc w:val="center"/>
        <w:tblLayout w:type="fixed"/>
        <w:tblLook w:val="0000" w:firstRow="0" w:lastRow="0" w:firstColumn="0" w:lastColumn="0" w:noHBand="0" w:noVBand="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0658DE">
            <w:pPr>
              <w:spacing w:line="320" w:lineRule="exact"/>
            </w:pPr>
            <w:r w:rsidRPr="00DE0826">
              <w:t xml:space="preserve">                            «___»  __________ 20</w:t>
            </w:r>
            <w:r>
              <w:rPr>
                <w:lang w:val="en-US"/>
              </w:rPr>
              <w:t>2</w:t>
            </w:r>
            <w:r w:rsidR="000658DE">
              <w:t>2</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1"/>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00DD6B1F">
        <w:rPr>
          <w:rFonts w:ascii="Times New Roman" w:hAnsi="Times New Roman" w:cs="Times New Roman"/>
          <w:i/>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lastRenderedPageBreak/>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компенсация издержек Исполнителя (стоимость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lastRenderedPageBreak/>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4" w:name="p283"/>
      <w:bookmarkEnd w:id="4"/>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lastRenderedPageBreak/>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 xml:space="preserve">три </w:t>
      </w:r>
      <w:proofErr w:type="spellStart"/>
      <w:r w:rsidRPr="0028522B">
        <w:rPr>
          <w:i/>
        </w:rPr>
        <w:t>недели</w:t>
      </w:r>
      <w:r w:rsidRPr="0028522B">
        <w:t>с</w:t>
      </w:r>
      <w:proofErr w:type="spellEnd"/>
      <w:r w:rsidRPr="0028522B">
        <w:t xml:space="preserve"> даты получения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lastRenderedPageBreak/>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827"/>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 xml:space="preserve">Башкирское отделение №8598 ПАО Сбербанка России </w:t>
            </w:r>
            <w:proofErr w:type="spellStart"/>
            <w:r w:rsidRPr="00892BD3">
              <w:rPr>
                <w:bCs/>
              </w:rPr>
              <w:t>г</w:t>
            </w:r>
            <w:proofErr w:type="gramStart"/>
            <w:r w:rsidRPr="00892BD3">
              <w:rPr>
                <w:bCs/>
              </w:rPr>
              <w:t>.У</w:t>
            </w:r>
            <w:proofErr w:type="gramEnd"/>
            <w:r w:rsidRPr="00892BD3">
              <w:rPr>
                <w:bCs/>
              </w:rPr>
              <w:t>фа</w:t>
            </w:r>
            <w:proofErr w:type="spellEnd"/>
          </w:p>
          <w:p w:rsidR="00CA4099" w:rsidRPr="0028522B" w:rsidRDefault="00CA4099" w:rsidP="00CA4099">
            <w:pPr>
              <w:pStyle w:val="aff3"/>
              <w:rPr>
                <w:rFonts w:ascii="Times New Roman" w:hAnsi="Times New Roman" w:cs="Times New Roman"/>
                <w:sz w:val="24"/>
                <w:szCs w:val="24"/>
                <w:lang w:val="ru-RU"/>
              </w:rPr>
            </w:pPr>
            <w:proofErr w:type="gramStart"/>
            <w:r w:rsidRPr="0028522B">
              <w:rPr>
                <w:rFonts w:ascii="Times New Roman" w:hAnsi="Times New Roman" w:cs="Times New Roman"/>
                <w:sz w:val="24"/>
                <w:szCs w:val="24"/>
                <w:lang w:val="ru-RU"/>
              </w:rPr>
              <w:t>р</w:t>
            </w:r>
            <w:proofErr w:type="gramEnd"/>
            <w:r w:rsidRPr="0028522B">
              <w:rPr>
                <w:rFonts w:ascii="Times New Roman" w:hAnsi="Times New Roman" w:cs="Times New Roman"/>
                <w:sz w:val="24"/>
                <w:szCs w:val="24"/>
                <w:lang w:val="ru-RU"/>
              </w:rPr>
              <w:t>/сч</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к/сч</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6" w:history="1">
              <w:r w:rsidRPr="00892BD3">
                <w:rPr>
                  <w:rStyle w:val="a5"/>
                  <w:lang w:val="en-US"/>
                </w:rPr>
                <w:t>ubstr</w:t>
              </w:r>
              <w:r w:rsidRPr="00F04401">
                <w:rPr>
                  <w:rStyle w:val="a5"/>
                </w:rPr>
                <w:t>@</w:t>
              </w:r>
              <w:r w:rsidRPr="00892BD3">
                <w:rPr>
                  <w:rStyle w:val="a5"/>
                  <w:lang w:val="en-US"/>
                </w:rPr>
                <w:t>mail</w:t>
              </w:r>
              <w:r w:rsidRPr="00F04401">
                <w:rPr>
                  <w:rStyle w:val="a5"/>
                </w:rPr>
                <w:t>.</w:t>
              </w:r>
              <w:proofErr w:type="spellStart"/>
              <w:r w:rsidRPr="00892BD3">
                <w:rPr>
                  <w:rStyle w:val="a5"/>
                  <w:lang w:val="en-US"/>
                </w:rPr>
                <w:t>ru</w:t>
              </w:r>
              <w:proofErr w:type="spellEnd"/>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28522B" w:rsidRDefault="00CA4099" w:rsidP="00CA4099">
      <w:pPr>
        <w:pageBreakBefore/>
        <w:spacing w:line="320" w:lineRule="exact"/>
        <w:jc w:val="right"/>
      </w:pPr>
      <w:r w:rsidRPr="0028522B">
        <w:lastRenderedPageBreak/>
        <w:t>Приложение №</w:t>
      </w:r>
      <w:r w:rsidR="00DD6B1F">
        <w:t>1</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firstRow="0" w:lastRow="0" w:firstColumn="0" w:lastColumn="0" w:noHBand="0" w:noVBand="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bookmarkStart w:id="5" w:name="_GoBack"/>
        <w:bookmarkEnd w:id="5"/>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AE319D"/>
    <w:sectPr w:rsidR="00CA4099" w:rsidRPr="0028522B" w:rsidSect="00CA409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7F" w:rsidRDefault="00A6057F" w:rsidP="00CA4099">
      <w:r>
        <w:separator/>
      </w:r>
    </w:p>
  </w:endnote>
  <w:endnote w:type="continuationSeparator" w:id="0">
    <w:p w:rsidR="00A6057F" w:rsidRDefault="00A6057F"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4592" w:rsidRDefault="002845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D6B1F">
      <w:rPr>
        <w:rStyle w:val="a8"/>
        <w:noProof/>
      </w:rPr>
      <w:t>28</w:t>
    </w:r>
    <w:r>
      <w:rPr>
        <w:rStyle w:val="a8"/>
      </w:rPr>
      <w:fldChar w:fldCharType="end"/>
    </w:r>
  </w:p>
  <w:p w:rsidR="00284592" w:rsidRDefault="002845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4592" w:rsidRDefault="0028459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592" w:rsidRDefault="002845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D6B1F">
      <w:rPr>
        <w:rStyle w:val="a8"/>
        <w:noProof/>
      </w:rPr>
      <w:t>39</w:t>
    </w:r>
    <w:r>
      <w:rPr>
        <w:rStyle w:val="a8"/>
      </w:rPr>
      <w:fldChar w:fldCharType="end"/>
    </w:r>
  </w:p>
  <w:p w:rsidR="00284592" w:rsidRDefault="00284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7F" w:rsidRDefault="00A6057F" w:rsidP="00CA4099">
      <w:r>
        <w:separator/>
      </w:r>
    </w:p>
  </w:footnote>
  <w:footnote w:type="continuationSeparator" w:id="0">
    <w:p w:rsidR="00A6057F" w:rsidRDefault="00A6057F" w:rsidP="00CA4099">
      <w:r>
        <w:continuationSeparator/>
      </w:r>
    </w:p>
  </w:footnote>
  <w:footnote w:id="1">
    <w:p w:rsidR="00284592" w:rsidRPr="00667520" w:rsidRDefault="00284592"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7">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6">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6"/>
  </w:num>
  <w:num w:numId="3">
    <w:abstractNumId w:val="35"/>
  </w:num>
  <w:num w:numId="4">
    <w:abstractNumId w:val="12"/>
  </w:num>
  <w:num w:numId="5">
    <w:abstractNumId w:val="0"/>
  </w:num>
  <w:num w:numId="6">
    <w:abstractNumId w:val="22"/>
  </w:num>
  <w:num w:numId="7">
    <w:abstractNumId w:val="23"/>
  </w:num>
  <w:num w:numId="8">
    <w:abstractNumId w:val="24"/>
  </w:num>
  <w:num w:numId="9">
    <w:abstractNumId w:val="26"/>
  </w:num>
  <w:num w:numId="10">
    <w:abstractNumId w:val="31"/>
  </w:num>
  <w:num w:numId="11">
    <w:abstractNumId w:val="20"/>
  </w:num>
  <w:num w:numId="12">
    <w:abstractNumId w:val="34"/>
  </w:num>
  <w:num w:numId="13">
    <w:abstractNumId w:val="2"/>
  </w:num>
  <w:num w:numId="14">
    <w:abstractNumId w:val="18"/>
  </w:num>
  <w:num w:numId="15">
    <w:abstractNumId w:val="19"/>
  </w:num>
  <w:num w:numId="16">
    <w:abstractNumId w:val="14"/>
  </w:num>
  <w:num w:numId="17">
    <w:abstractNumId w:val="29"/>
  </w:num>
  <w:num w:numId="18">
    <w:abstractNumId w:val="16"/>
  </w:num>
  <w:num w:numId="19">
    <w:abstractNumId w:val="9"/>
  </w:num>
  <w:num w:numId="20">
    <w:abstractNumId w:val="21"/>
  </w:num>
  <w:num w:numId="21">
    <w:abstractNumId w:val="33"/>
  </w:num>
  <w:num w:numId="22">
    <w:abstractNumId w:val="15"/>
  </w:num>
  <w:num w:numId="23">
    <w:abstractNumId w:val="32"/>
  </w:num>
  <w:num w:numId="24">
    <w:abstractNumId w:val="37"/>
  </w:num>
  <w:num w:numId="25">
    <w:abstractNumId w:val="8"/>
  </w:num>
  <w:num w:numId="26">
    <w:abstractNumId w:val="39"/>
  </w:num>
  <w:num w:numId="27">
    <w:abstractNumId w:val="30"/>
  </w:num>
  <w:num w:numId="28">
    <w:abstractNumId w:val="17"/>
  </w:num>
  <w:num w:numId="29">
    <w:abstractNumId w:val="38"/>
  </w:num>
  <w:num w:numId="30">
    <w:abstractNumId w:val="13"/>
  </w:num>
  <w:num w:numId="31">
    <w:abstractNumId w:val="3"/>
  </w:num>
  <w:num w:numId="32">
    <w:abstractNumId w:val="25"/>
  </w:num>
  <w:num w:numId="33">
    <w:abstractNumId w:val="10"/>
  </w:num>
  <w:num w:numId="34">
    <w:abstractNumId w:val="7"/>
  </w:num>
  <w:num w:numId="35">
    <w:abstractNumId w:val="6"/>
  </w:num>
  <w:num w:numId="36">
    <w:abstractNumId w:val="11"/>
  </w:num>
  <w:num w:numId="37">
    <w:abstractNumId w:val="1"/>
  </w:num>
  <w:num w:numId="38">
    <w:abstractNumId w:val="28"/>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5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uiPriority w:val="34"/>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D169F"/>
    <w:rsid w:val="002743D5"/>
    <w:rsid w:val="0038268E"/>
    <w:rsid w:val="003A4B3D"/>
    <w:rsid w:val="00437832"/>
    <w:rsid w:val="005D78A8"/>
    <w:rsid w:val="008406ED"/>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B3A88-1EB4-494C-8DD0-366B727D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15010</Words>
  <Characters>85557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15</cp:revision>
  <dcterms:created xsi:type="dcterms:W3CDTF">2022-01-24T06:22:00Z</dcterms:created>
  <dcterms:modified xsi:type="dcterms:W3CDTF">2022-02-21T10:29:00Z</dcterms:modified>
</cp:coreProperties>
</file>